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jc w:val="center"/>
        <w:spacing w:after="100" w:afterAutospacing="1" w:before="100" w:beforeAutospacing="1" w:line="240" w:lineRule="auto"/>
        <w:rPr>
          <w:rFonts w:ascii="Arial" w:hAnsi="Arial" w:cs="Arial" w:hint="eastAsia"/>
          <w:b/>
          <w:sz w:val="22"/>
          <w:szCs w:val="24"/>
          <w:kern w:val="0"/>
        </w:rPr>
      </w:pPr>
      <w:r>
        <w:rPr>
          <w:rFonts w:ascii="Arial" w:eastAsia="Arial" w:hAnsi="Arial" w:cs="Arial"/>
          <w:b/>
          <w:noProof/>
          <w:sz w:val="22"/>
          <w:szCs w:val="24"/>
          <w:kern w:val="0"/>
        </w:rPr>
        <mc:AlternateContent>
          <mc:Choice Requires="wps">
            <w:drawing>
              <wp:anchor distT="0" distB="0" distL="114300" distR="114300" behindDoc="0" locked="0" layoutInCell="1" simplePos="0" relativeHeight="251665408" allowOverlap="1" hidden="0">
                <wp:simplePos x="0" y="0"/>
                <wp:positionH relativeFrom="column">
                  <wp:posOffset>4953000</wp:posOffset>
                </wp:positionH>
                <wp:positionV relativeFrom="paragraph">
                  <wp:posOffset>28575</wp:posOffset>
                </wp:positionV>
                <wp:extent cx="1628775" cy="371475"/>
                <wp:effectExtent l="0" t="0" r="0" b="0"/>
                <wp:wrapNone/>
                <wp:docPr id="102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TextEdit="1"/>
                      </wps:cNvSpPr>
                      <wps:spPr>
                        <a:xfrm>
                          <a:off x="5410200" y="485775"/>
                          <a:ext cx="1628775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Partner  logo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5" style="position:absolute;margin-left:390pt;margin-top:2.25pt;width:128.25pt;height:29.25pt;mso-position-horizontal-relative:column;mso-position-vertical-relative:line;v-text-anchor:top;mso-wrap-style:square;z-index:1895818239" o:allowincell="t" stroked="f">
                <v:textbox inset="2.5mm,1.3mm,2.5mm,1.3mm">
                  <w:txbxContent>
                    <w:p>
                      <w:pPr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Partner  logo</w:t>
                      </w:r>
                    </w:p>
                  </w:txbxContent>
                </v:textbox>
                <v:stroke joinstyle="round"/>
              </v:rect>
            </w:pict>
          </mc:Fallback>
        </mc:AlternateContent>
      </w:r>
      <w:r>
        <w:rPr>
          <w:rFonts w:ascii="Arial" w:eastAsia="Arial" w:hAnsi="Arial" w:cs="Arial"/>
          <w:b/>
          <w:noProof/>
          <w:sz w:val="22"/>
          <w:szCs w:val="24"/>
          <w:kern w:val="0"/>
        </w:rPr>
        <mc:AlternateContent>
          <mc:Choice Requires="wps">
            <w:drawing>
              <wp:anchor distT="0" distB="0" distL="114300" distR="114300" behindDoc="0" locked="0" layoutInCell="1" simplePos="0" relativeHeight="251664384" allowOverlap="1" hidden="0">
                <wp:simplePos x="0" y="0"/>
                <wp:positionH relativeFrom="column">
                  <wp:posOffset>4953001</wp:posOffset>
                </wp:positionH>
                <wp:positionV relativeFrom="paragraph">
                  <wp:posOffset>-57149</wp:posOffset>
                </wp:positionV>
                <wp:extent cx="1562100" cy="457200"/>
                <wp:effectExtent l="0" t="0" r="0" b="0"/>
                <wp:wrapNone/>
                <wp:docPr id="1026" name="직사각형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TextEdit="1"/>
                      </wps:cNvSpPr>
                      <wps:spPr>
                        <a:xfrm>
                          <a:off x="5410201" y="400051"/>
                          <a:ext cx="1562100" cy="457200"/>
                        </a:xfrm>
                        <a:prstGeom prst="rect">
                          <a:avLst/>
                        </a:prstGeom>
                        <a:solidFill>
                          <a:schemeClr val="l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6" style="position:absolute;margin-left:390pt;margin-top:-4.49992pt;width:123pt;height:36pt;mso-position-horizontal-relative:column;mso-position-vertical-relative:line;v-text-anchor:middle;mso-wrap-style:square;z-index:1895819263" o:allowincell="t" filled="t" fillcolor="#e7e6e6" strokecolor="#42719b" strokeweight="1pt">
                <v:stroke joinstyle="round"/>
              </v:rect>
            </w:pict>
          </mc:Fallback>
        </mc:AlternateContent>
      </w:r>
      <w:r>
        <w:rPr>
          <w:rFonts w:ascii="Arial" w:eastAsia="Arial" w:hAnsi="Arial" w:cs="Arial"/>
          <w:b/>
          <w:noProof/>
          <w:sz w:val="22"/>
          <w:szCs w:val="24"/>
          <w:kern w:val="0"/>
        </w:rPr>
        <w:drawing>
          <wp:anchor distT="0" distB="0" distL="114300" distR="114300" behindDoc="0" locked="0" layoutInCell="1" simplePos="0" relativeHeight="251660288" allowOverlap="1" hidden="0">
            <wp:simplePos x="0" y="0"/>
            <wp:positionH relativeFrom="column">
              <wp:posOffset>162077</wp:posOffset>
            </wp:positionH>
            <wp:positionV relativeFrom="paragraph">
              <wp:posOffset>29956</wp:posOffset>
            </wp:positionV>
            <wp:extent cx="1262096" cy="646493"/>
            <wp:effectExtent l="0" t="0" r="0" b="0"/>
            <wp:wrapNone/>
            <wp:docPr id="1027" name="그림 1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그림 1025"/>
                    <pic:cNvPicPr>
                      <a:picLocks noUngrp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2096" cy="6464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center"/>
        <w:spacing w:after="100" w:afterAutospacing="1" w:before="100" w:beforeAutospacing="1" w:line="240" w:lineRule="auto"/>
        <w:rPr>
          <w:rFonts w:ascii="Arial" w:eastAsia="Arial" w:hAnsi="Arial" w:cs="Arial"/>
          <w:b/>
          <w:sz w:val="22"/>
          <w:szCs w:val="24"/>
          <w:kern w:val="0"/>
        </w:rPr>
      </w:pPr>
    </w:p>
    <w:p>
      <w:pPr>
        <w:jc w:val="center"/>
        <w:spacing w:after="100" w:afterAutospacing="1" w:before="100" w:beforeAutospacing="1" w:line="240" w:lineRule="auto"/>
        <w:rPr>
          <w:rFonts w:ascii="Arial" w:eastAsia="Arial" w:hAnsi="Arial" w:cs="Arial"/>
          <w:b/>
          <w:sz w:val="22"/>
          <w:szCs w:val="24"/>
          <w:kern w:val="0"/>
        </w:rPr>
      </w:pPr>
      <w:r>
        <w:rPr>
          <w:rFonts w:ascii="Arial" w:eastAsia="Arial" w:hAnsi="Arial" w:cs="Arial"/>
          <w:b/>
          <w:sz w:val="22"/>
          <w:szCs w:val="24"/>
          <w:kern w:val="0"/>
        </w:rPr>
        <w:t>MEMORANDUM OF UNDERSTANDING</w:t>
      </w:r>
    </w:p>
    <w:p>
      <w:pPr>
        <w:jc w:val="center"/>
        <w:spacing w:after="100" w:afterAutospacing="1" w:before="100" w:beforeAutospacing="1" w:line="240" w:lineRule="auto"/>
        <w:rPr>
          <w:rFonts w:ascii="Arial" w:eastAsia="Arial" w:hAnsi="Arial" w:cs="Arial"/>
          <w:szCs w:val="24"/>
          <w:kern w:val="0"/>
        </w:rPr>
      </w:pPr>
      <w:r>
        <w:rPr>
          <w:rFonts w:ascii="Arial" w:eastAsia="Arial" w:hAnsi="Arial" w:cs="Arial"/>
          <w:b/>
          <w:szCs w:val="24"/>
          <w:kern w:val="0"/>
        </w:rPr>
        <w:t>Between</w:t>
      </w:r>
    </w:p>
    <w:p>
      <w:pPr>
        <w:jc w:val="center"/>
        <w:spacing w:after="0" w:before="100" w:beforeAutospacing="1" w:line="240" w:lineRule="auto"/>
        <w:rPr>
          <w:rFonts w:ascii="Arial" w:eastAsia="Arial" w:hAnsi="Arial" w:cs="Arial"/>
          <w:szCs w:val="24"/>
          <w:kern w:val="0"/>
        </w:rPr>
      </w:pPr>
      <w:r>
        <w:rPr>
          <w:rFonts w:ascii="Arial" w:eastAsia="Arial" w:hAnsi="Arial" w:cs="Arial"/>
          <w:u w:val="single" w:color="auto"/>
        </w:rPr>
        <w:t xml:space="preserve"> </w:t>
      </w:r>
      <w:r>
        <w:rPr>
          <w:rFonts w:ascii="Arial" w:eastAsia="Arial" w:hAnsi="Arial" w:cs="Arial"/>
          <w:szCs w:val="24"/>
          <w:kern w:val="0"/>
          <w:u w:val="single" w:color="auto"/>
        </w:rPr>
        <w:t xml:space="preserve">CHUNGKANG COLLEGE OF CULTURAL INDUSTRIES, REPUBLIC OF KOREA </w:t>
      </w:r>
    </w:p>
    <w:p>
      <w:pPr>
        <w:jc w:val="center"/>
        <w:spacing w:after="100" w:afterAutospacing="1" w:before="100" w:beforeAutospacing="1" w:line="240" w:lineRule="auto"/>
        <w:rPr>
          <w:rFonts w:ascii="Arial" w:eastAsia="Arial" w:hAnsi="Arial" w:cs="Arial"/>
          <w:b/>
          <w:szCs w:val="24"/>
          <w:kern w:val="0"/>
        </w:rPr>
      </w:pPr>
      <w:r>
        <w:rPr>
          <w:rFonts w:ascii="Arial" w:eastAsia="Arial" w:hAnsi="Arial" w:cs="Arial"/>
          <w:b/>
          <w:szCs w:val="24"/>
          <w:kern w:val="0"/>
        </w:rPr>
        <w:t>And</w:t>
      </w:r>
    </w:p>
    <w:p>
      <w:pPr>
        <w:jc w:val="center"/>
        <w:spacing w:after="100" w:afterAutospacing="1" w:before="100" w:beforeAutospacing="1" w:line="240" w:lineRule="auto"/>
        <w:rPr>
          <w:rFonts w:ascii="Arial" w:eastAsia="Arial" w:hAnsi="Arial" w:cs="Arial"/>
          <w:szCs w:val="24"/>
          <w:kern w:val="0"/>
        </w:rPr>
      </w:pPr>
      <w:r>
        <w:rPr>
          <w:rFonts w:ascii="Arial" w:eastAsia="Arial" w:hAnsi="Arial" w:cs="Arial"/>
          <w:szCs w:val="24"/>
          <w:kern w:val="0"/>
        </w:rPr>
        <w:t>_______________________________________________________________________</w:t>
      </w:r>
    </w:p>
    <w:p>
      <w:pPr>
        <w:jc w:val="center"/>
        <w:spacing w:after="100" w:afterAutospacing="1" w:before="100" w:beforeAutospacing="1" w:line="240" w:lineRule="auto"/>
        <w:rPr>
          <w:rFonts w:ascii="Arial" w:eastAsia="Arial" w:hAnsi="Arial" w:cs="Arial"/>
          <w:sz w:val="18"/>
          <w:szCs w:val="24"/>
          <w:kern w:val="0"/>
        </w:rPr>
      </w:pPr>
    </w:p>
    <w:p>
      <w:pPr>
        <w:spacing w:after="0" w:line="240" w:lineRule="auto"/>
        <w:rPr>
          <w:rFonts w:ascii="Arial" w:eastAsia="Arial" w:hAnsi="Arial" w:cs="Arial"/>
          <w:color w:val="000000"/>
          <w:sz w:val="18"/>
          <w:szCs w:val="18"/>
          <w:kern w:val="0"/>
        </w:rPr>
      </w:pPr>
      <w:r>
        <w:rPr>
          <w:rFonts w:ascii="Arial" w:eastAsia="Arial" w:hAnsi="Arial" w:cs="Arial"/>
          <w:color w:val="000000"/>
          <w:sz w:val="18"/>
          <w:szCs w:val="18"/>
          <w:kern w:val="0"/>
        </w:rPr>
        <w:t xml:space="preserve">This Memorandum of Understanding (“MOU”) is entered into this day of </w:t>
      </w:r>
      <w:r>
        <w:rPr>
          <w:rFonts w:ascii="Arial" w:eastAsia="Arial" w:hAnsi="Arial" w:cs="Arial"/>
          <w:color w:val="000000"/>
          <w:sz w:val="18"/>
          <w:szCs w:val="18"/>
          <w:kern w:val="0"/>
          <w:u w:val="single" w:color="auto"/>
        </w:rPr>
        <w:t xml:space="preserve">    </w:t>
      </w:r>
      <w:r>
        <w:rPr>
          <w:rFonts w:ascii="Arial" w:eastAsia="Arial" w:hAnsi="Arial" w:cs="Arial"/>
          <w:color w:val="000000"/>
          <w:sz w:val="18"/>
          <w:szCs w:val="18"/>
          <w:kern w:val="0"/>
          <w:u w:val="single" w:color="auto"/>
        </w:rPr>
        <w:t xml:space="preserve">                   </w:t>
      </w:r>
      <w:r>
        <w:rPr>
          <w:rFonts w:ascii="Arial" w:eastAsia="Arial" w:hAnsi="Arial" w:cs="Arial"/>
          <w:color w:val="000000"/>
          <w:sz w:val="18"/>
          <w:szCs w:val="18"/>
          <w:kern w:val="0"/>
        </w:rPr>
        <w:t xml:space="preserve"> by and between </w:t>
      </w:r>
      <w:r>
        <w:rPr>
          <w:rFonts w:ascii="Arial" w:eastAsia="Arial" w:hAnsi="Arial" w:cs="Arial"/>
          <w:color w:val="000000"/>
          <w:sz w:val="18"/>
          <w:szCs w:val="18"/>
          <w:kern w:val="0"/>
          <w:u w:val="single" w:color="auto"/>
        </w:rPr>
        <w:t>Chungkang College of Cultural Industries</w:t>
      </w:r>
      <w:r>
        <w:rPr>
          <w:rFonts w:ascii="Arial" w:eastAsia="Arial" w:hAnsi="Arial" w:cs="Arial"/>
          <w:color w:val="000000"/>
          <w:sz w:val="18"/>
          <w:szCs w:val="18"/>
          <w:kern w:val="0"/>
        </w:rPr>
        <w:t xml:space="preserve">, located in </w:t>
      </w:r>
      <w:r>
        <w:rPr>
          <w:rFonts w:ascii="Arial" w:eastAsia="Arial" w:hAnsi="Arial" w:cs="Arial"/>
          <w:color w:val="000000"/>
          <w:sz w:val="18"/>
          <w:szCs w:val="18"/>
          <w:kern w:val="0"/>
          <w:u w:val="single" w:color="auto"/>
        </w:rPr>
        <w:t>Gyeonggi-do, Republic of Korea</w:t>
      </w:r>
      <w:r>
        <w:rPr>
          <w:rFonts w:ascii="Arial" w:eastAsia="Arial" w:hAnsi="Arial" w:cs="Arial"/>
          <w:color w:val="000000"/>
          <w:sz w:val="18"/>
          <w:szCs w:val="18"/>
          <w:kern w:val="0"/>
        </w:rPr>
        <w:t xml:space="preserve"> and </w:t>
      </w:r>
      <w:r>
        <w:rPr>
          <w:rFonts w:ascii="Arial" w:eastAsia="Arial" w:hAnsi="Arial" w:cs="Arial"/>
          <w:color w:val="000000"/>
          <w:sz w:val="18"/>
          <w:szCs w:val="18"/>
          <w:kern w:val="0"/>
          <w:u w:val="single" w:color="auto"/>
        </w:rPr>
        <w:t xml:space="preserve">                        </w:t>
      </w:r>
      <w:r>
        <w:rPr>
          <w:rFonts w:ascii="Arial" w:eastAsia="Arial" w:hAnsi="Arial" w:cs="Arial"/>
          <w:color w:val="000000"/>
          <w:sz w:val="18"/>
          <w:szCs w:val="18"/>
          <w:kern w:val="0"/>
        </w:rPr>
        <w:t>, located in</w:t>
      </w:r>
    </w:p>
    <w:p>
      <w:pPr>
        <w:spacing w:after="0" w:line="240" w:lineRule="auto"/>
        <w:rPr>
          <w:rFonts w:ascii="Arial" w:eastAsia="Arial" w:hAnsi="Arial" w:cs="Arial"/>
          <w:color w:val="000000"/>
          <w:sz w:val="18"/>
          <w:szCs w:val="18"/>
          <w:kern w:val="0"/>
        </w:rPr>
      </w:pPr>
      <w:r>
        <w:rPr>
          <w:rFonts w:ascii="Arial" w:eastAsia="Arial" w:hAnsi="Arial" w:cs="Arial"/>
          <w:color w:val="000000"/>
          <w:sz w:val="18"/>
          <w:szCs w:val="18"/>
          <w:kern w:val="0"/>
          <w:u w:val="single" w:color="auto"/>
        </w:rPr>
        <w:t xml:space="preserve">          </w:t>
      </w:r>
      <w:r>
        <w:rPr>
          <w:rFonts w:ascii="Arial" w:eastAsia="Arial" w:hAnsi="Arial" w:cs="Arial"/>
          <w:color w:val="000000"/>
          <w:sz w:val="18"/>
          <w:szCs w:val="18"/>
          <w:kern w:val="0"/>
        </w:rPr>
        <w:t>hereafter referred to as the “Parties”.</w:t>
      </w:r>
    </w:p>
    <w:p>
      <w:pPr>
        <w:spacing w:after="100" w:afterAutospacing="1" w:before="100" w:beforeAutospacing="1" w:line="240" w:lineRule="auto"/>
        <w:rPr>
          <w:rFonts w:ascii="Arial" w:eastAsia="Arial" w:hAnsi="Arial" w:cs="Arial"/>
          <w:color w:val="000000"/>
          <w:sz w:val="18"/>
          <w:szCs w:val="18"/>
          <w:kern w:val="0"/>
        </w:rPr>
      </w:pPr>
      <w:r>
        <w:rPr>
          <w:rFonts w:ascii="Arial" w:eastAsia="Arial" w:hAnsi="Arial" w:cs="Arial"/>
          <w:color w:val="000000"/>
          <w:sz w:val="18"/>
          <w:szCs w:val="18"/>
          <w:kern w:val="0"/>
        </w:rPr>
        <w:t>To promote interest in the programs, teaching,</w:t>
      </w:r>
      <w:r>
        <w:rPr>
          <w:rFonts w:ascii="Arial" w:eastAsia="Arial" w:hAnsi="Arial" w:cs="Arial"/>
          <w:color w:val="000000"/>
          <w:sz w:val="18"/>
          <w:szCs w:val="18"/>
          <w:kern w:val="0"/>
        </w:rPr>
        <w:t xml:space="preserve"> and research activities of both institutions, it is proposed that collaborations and exchanges be initiated in fields of common expertise and interest. </w:t>
      </w:r>
      <w:r>
        <w:rPr>
          <w:rFonts w:ascii="Arial" w:eastAsia="Arial" w:hAnsi="Arial" w:cs="Arial"/>
          <w:color w:val="000000"/>
          <w:sz w:val="18"/>
          <w:szCs w:val="18"/>
        </w:rPr>
        <w:t>Such collaborations and programs initiated under this MOU will be pursued</w:t>
      </w:r>
      <w:r>
        <w:rPr>
          <w:rFonts w:ascii="Arial" w:eastAsia="Arial" w:hAnsi="Arial" w:cs="Arial"/>
          <w:color w:val="000000"/>
          <w:sz w:val="16"/>
          <w:szCs w:val="16"/>
          <w:kern w:val="0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  <w:kern w:val="0"/>
        </w:rPr>
        <w:t>in a spirit of cooperation an</w:t>
      </w:r>
      <w:r>
        <w:rPr>
          <w:rFonts w:ascii="Arial" w:eastAsia="Arial" w:hAnsi="Arial" w:cs="Arial"/>
          <w:color w:val="000000"/>
          <w:sz w:val="18"/>
          <w:szCs w:val="18"/>
          <w:kern w:val="0"/>
        </w:rPr>
        <w:t>d reciprocity, and through the identification of mutual benefits to both parties.</w:t>
      </w:r>
    </w:p>
    <w:p>
      <w:pPr>
        <w:spacing w:after="100" w:afterAutospacing="1" w:before="100" w:beforeAutospacing="1" w:line="240" w:lineRule="auto"/>
        <w:rPr>
          <w:rFonts w:ascii="Arial" w:eastAsia="Arial" w:hAnsi="Arial" w:cs="Arial"/>
          <w:color w:val="000000"/>
          <w:sz w:val="18"/>
          <w:szCs w:val="18"/>
          <w:kern w:val="0"/>
        </w:rPr>
      </w:pPr>
    </w:p>
    <w:p>
      <w:pPr>
        <w:pStyle w:val="a3"/>
        <w:ind w:leftChars="0" w:left="806" w:hanging="403"/>
        <w:numPr>
          <w:ilvl w:val="0"/>
          <w:numId w:val="1"/>
        </w:numPr>
        <w:spacing w:after="100" w:afterAutospacing="1" w:before="60" w:line="240" w:lineRule="auto"/>
        <w:rPr>
          <w:lang w:eastAsia="ko-KR"/>
          <w:rFonts w:ascii="Arial" w:eastAsia="Arial" w:hAnsi="Arial" w:cs="Arial"/>
          <w:color w:val="000000"/>
          <w:sz w:val="18"/>
          <w:szCs w:val="24"/>
          <w:kern w:val="0"/>
        </w:rPr>
      </w:pPr>
      <w:r>
        <w:rPr>
          <w:lang w:eastAsia="ko-KR"/>
          <w:rFonts w:ascii="Arial" w:eastAsia="Arial" w:hAnsi="Arial" w:cs="Arial"/>
          <w:color w:val="000000"/>
          <w:sz w:val="18"/>
          <w:szCs w:val="24"/>
          <w:kern w:val="0"/>
        </w:rPr>
        <w:t>Both institutions agree to pursue academic collaboration in various areas of education, research, and exchange.</w:t>
      </w:r>
    </w:p>
    <w:p>
      <w:pPr>
        <w:pStyle w:val="a3"/>
        <w:ind w:leftChars="0" w:left="806" w:hanging="403"/>
        <w:numPr>
          <w:ilvl w:val="0"/>
          <w:numId w:val="1"/>
        </w:numPr>
        <w:spacing w:after="100" w:afterAutospacing="1" w:before="60" w:line="240" w:lineRule="auto"/>
        <w:rPr>
          <w:lang w:eastAsia="ko-KR"/>
          <w:rFonts w:ascii="Arial" w:eastAsia="Arial" w:hAnsi="Arial" w:cs="Arial"/>
          <w:color w:val="000000"/>
          <w:sz w:val="18"/>
          <w:szCs w:val="18"/>
          <w:kern w:val="0"/>
        </w:rPr>
      </w:pPr>
      <w:r>
        <w:rPr>
          <w:lang w:eastAsia="ko-KR"/>
          <w:rFonts w:ascii="Arial" w:eastAsia="Arial" w:hAnsi="Arial" w:cs="Arial"/>
          <w:color w:val="000000"/>
          <w:sz w:val="18"/>
          <w:szCs w:val="18"/>
          <w:kern w:val="0"/>
        </w:rPr>
        <w:t>Both institutions will make good-faith and collaborative effo</w:t>
      </w:r>
      <w:r>
        <w:rPr>
          <w:lang w:eastAsia="ko-KR"/>
          <w:rFonts w:ascii="Arial" w:eastAsia="Arial" w:hAnsi="Arial" w:cs="Arial"/>
          <w:color w:val="000000"/>
          <w:sz w:val="18"/>
          <w:szCs w:val="18"/>
          <w:kern w:val="0"/>
        </w:rPr>
        <w:t>rts to promote program collaboration, exchange faculty, scholars, and students, pursue study abroad opportunities, as well as to identify educational, research, and extension materials appropriate to the areas of collaboration.</w:t>
      </w:r>
    </w:p>
    <w:p>
      <w:pPr>
        <w:pStyle w:val="a3"/>
        <w:ind w:leftChars="0" w:left="806" w:hanging="403"/>
        <w:numPr>
          <w:ilvl w:val="0"/>
          <w:numId w:val="1"/>
        </w:numPr>
        <w:spacing w:after="100" w:afterAutospacing="1" w:before="60" w:line="240" w:lineRule="auto"/>
        <w:rPr>
          <w:lang w:eastAsia="ko-KR"/>
          <w:rFonts w:ascii="Arial" w:eastAsia="Arial" w:hAnsi="Arial" w:cs="Arial"/>
          <w:color w:val="000000"/>
          <w:sz w:val="18"/>
          <w:szCs w:val="24"/>
          <w:kern w:val="0"/>
        </w:rPr>
      </w:pPr>
      <w:r>
        <w:rPr>
          <w:lang w:eastAsia="ko-KR"/>
          <w:rFonts w:ascii="Arial" w:eastAsia="Arial" w:hAnsi="Arial" w:cs="Arial"/>
          <w:color w:val="000000"/>
          <w:sz w:val="18"/>
          <w:szCs w:val="24"/>
          <w:kern w:val="0"/>
        </w:rPr>
        <w:t xml:space="preserve">Specific details of </w:t>
      </w:r>
      <w:r>
        <w:rPr>
          <w:lang w:eastAsia="ko-KR"/>
          <w:rFonts w:ascii="Arial" w:eastAsia="Arial" w:hAnsi="Arial" w:cs="Arial"/>
          <w:color w:val="000000"/>
          <w:sz w:val="18"/>
          <w:szCs w:val="24"/>
          <w:kern w:val="0"/>
        </w:rPr>
        <w:t>collaborations noted above will be negotiated between the institutions, documented in legally binding agreements, and subject to the approval of each institution.</w:t>
      </w:r>
    </w:p>
    <w:p>
      <w:pPr>
        <w:pStyle w:val="a3"/>
        <w:ind w:leftChars="0" w:left="806" w:hanging="403"/>
        <w:numPr>
          <w:ilvl w:val="0"/>
          <w:numId w:val="1"/>
        </w:numPr>
        <w:spacing w:after="100" w:afterAutospacing="1" w:before="60" w:line="240" w:lineRule="auto"/>
        <w:rPr>
          <w:lang w:eastAsia="ko-KR"/>
          <w:rFonts w:ascii="Arial" w:eastAsia="Arial" w:hAnsi="Arial" w:cs="Arial"/>
          <w:color w:val="000000"/>
          <w:sz w:val="18"/>
          <w:szCs w:val="24"/>
          <w:kern w:val="0"/>
        </w:rPr>
      </w:pPr>
      <w:r>
        <w:rPr>
          <w:rFonts w:ascii="Arial" w:eastAsia="Arial" w:hAnsi="Arial" w:cs="Arial"/>
          <w:color w:val="000000"/>
          <w:sz w:val="18"/>
        </w:rPr>
        <w:t>Unless otherwise agreed in writing</w:t>
      </w:r>
      <w:r>
        <w:rPr>
          <w:lang w:eastAsia="ko-KR"/>
          <w:rFonts w:ascii="Arial" w:eastAsia="Arial" w:hAnsi="Arial" w:cs="Arial"/>
          <w:color w:val="000000"/>
          <w:sz w:val="18"/>
          <w:szCs w:val="24"/>
          <w:kern w:val="0"/>
        </w:rPr>
        <w:t>, all intellectual property used in connection with any col</w:t>
      </w:r>
      <w:r>
        <w:rPr>
          <w:lang w:eastAsia="ko-KR"/>
          <w:rFonts w:ascii="Arial" w:eastAsia="Arial" w:hAnsi="Arial" w:cs="Arial"/>
          <w:color w:val="000000"/>
          <w:sz w:val="18"/>
          <w:szCs w:val="24"/>
          <w:kern w:val="0"/>
        </w:rPr>
        <w:t>laborative activity shall remain the property of the party introducing/creating/owning such intellectual property.</w:t>
      </w:r>
    </w:p>
    <w:p>
      <w:pPr>
        <w:pStyle w:val="a3"/>
        <w:ind w:leftChars="0" w:left="806" w:hanging="403"/>
        <w:numPr>
          <w:ilvl w:val="0"/>
          <w:numId w:val="1"/>
        </w:numPr>
        <w:spacing w:after="100" w:afterAutospacing="1" w:before="60" w:line="240" w:lineRule="auto"/>
        <w:rPr>
          <w:lang w:eastAsia="ko-KR"/>
          <w:rFonts w:ascii="Arial" w:eastAsia="Arial" w:hAnsi="Arial" w:cs="Arial"/>
          <w:color w:val="000000"/>
          <w:sz w:val="18"/>
          <w:szCs w:val="18"/>
          <w:kern w:val="0"/>
        </w:rPr>
      </w:pPr>
      <w:r>
        <w:rPr>
          <w:lang w:eastAsia="ko-KR"/>
          <w:rFonts w:ascii="Arial" w:eastAsia="Arial" w:hAnsi="Arial" w:cs="Arial"/>
          <w:color w:val="000000"/>
          <w:sz w:val="18"/>
          <w:szCs w:val="18"/>
          <w:kern w:val="0"/>
        </w:rPr>
        <w:t>This MOU is non-exclusive, and both Parties have the right to enter into similar MOUs with other institutions.</w:t>
      </w:r>
    </w:p>
    <w:p>
      <w:pPr>
        <w:pStyle w:val="a3"/>
        <w:ind w:leftChars="0" w:left="806" w:hanging="403"/>
        <w:numPr>
          <w:ilvl w:val="0"/>
          <w:numId w:val="1"/>
        </w:numPr>
        <w:spacing w:after="100" w:afterAutospacing="1" w:before="60" w:line="240" w:lineRule="auto"/>
        <w:rPr>
          <w:lang w:eastAsia="ko-KR"/>
          <w:rFonts w:ascii="Arial" w:eastAsia="Arial" w:hAnsi="Arial" w:cs="Arial"/>
          <w:color w:val="000000"/>
          <w:sz w:val="18"/>
          <w:szCs w:val="18"/>
          <w:kern w:val="0"/>
        </w:rPr>
      </w:pPr>
      <w:r>
        <w:rPr>
          <w:lang w:eastAsia="ko-KR"/>
          <w:rFonts w:ascii="Arial" w:eastAsia="Arial" w:hAnsi="Arial" w:cs="Arial"/>
          <w:color w:val="000000"/>
          <w:sz w:val="18"/>
          <w:szCs w:val="18"/>
          <w:kern w:val="0"/>
        </w:rPr>
        <w:t>This MOU will remain in effect</w:t>
      </w:r>
      <w:r>
        <w:rPr>
          <w:lang w:eastAsia="ko-KR"/>
          <w:rFonts w:ascii="Arial" w:eastAsia="Arial" w:hAnsi="Arial" w:cs="Arial"/>
          <w:color w:val="000000"/>
          <w:sz w:val="18"/>
          <w:szCs w:val="18"/>
          <w:kern w:val="0"/>
        </w:rPr>
        <w:t xml:space="preserve"> for five years from the date of signing and is renewable thereafter for five-year terms subject to mutual consent. </w:t>
      </w:r>
      <w:r>
        <w:rPr>
          <w:rFonts w:ascii="Arial" w:eastAsia="Arial" w:hAnsi="Arial" w:cs="Arial"/>
          <w:color w:val="000000"/>
          <w:sz w:val="18"/>
          <w:szCs w:val="18"/>
        </w:rPr>
        <w:t>This MOU may be terminated by either party upon providing at least six months' written notice</w:t>
      </w:r>
      <w:r>
        <w:rPr>
          <w:lang w:eastAsia="ko-KR"/>
          <w:rFonts w:ascii="Arial" w:eastAsia="Arial" w:hAnsi="Arial" w:cs="Arial"/>
          <w:color w:val="000000"/>
          <w:sz w:val="18"/>
          <w:szCs w:val="18"/>
          <w:kern w:val="0"/>
        </w:rPr>
        <w:t>.</w:t>
      </w:r>
    </w:p>
    <w:p>
      <w:pPr>
        <w:pStyle w:val="a3"/>
        <w:ind w:leftChars="0" w:left="806" w:hanging="403"/>
        <w:numPr>
          <w:ilvl w:val="0"/>
          <w:numId w:val="1"/>
        </w:numPr>
        <w:spacing w:after="100" w:afterAutospacing="1" w:before="60" w:line="240" w:lineRule="auto"/>
        <w:rPr>
          <w:lang w:eastAsia="ko-KR"/>
          <w:rFonts w:ascii="Arial" w:eastAsia="Arial" w:hAnsi="Arial" w:cs="Arial"/>
          <w:color w:val="000000"/>
          <w:sz w:val="18"/>
          <w:szCs w:val="18"/>
          <w:kern w:val="0"/>
        </w:rPr>
      </w:pPr>
      <w:r>
        <w:rPr>
          <w:rFonts w:ascii="Arial" w:eastAsia="Arial" w:hAnsi="Arial" w:cs="Arial"/>
          <w:color w:val="000000"/>
          <w:sz w:val="18"/>
          <w:szCs w:val="18"/>
        </w:rPr>
        <w:t>This MOU is not a legally binding commitment,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and neither party shall be responsible or liable to the other if collaborations and programs are not ultimately pursued</w:t>
      </w:r>
      <w:r>
        <w:rPr>
          <w:lang w:eastAsia="ko-KR"/>
          <w:rFonts w:ascii="Arial" w:eastAsia="Arial" w:hAnsi="Arial" w:cs="Arial"/>
          <w:color w:val="000000"/>
          <w:sz w:val="18"/>
          <w:szCs w:val="18"/>
          <w:kern w:val="0"/>
        </w:rPr>
        <w:t>.</w:t>
      </w:r>
    </w:p>
    <w:p>
      <w:pPr>
        <w:ind w:left="403"/>
        <w:spacing w:after="100" w:afterAutospacing="1" w:before="60" w:line="240" w:lineRule="auto"/>
        <w:rPr>
          <w:rFonts w:ascii="Arial" w:eastAsia="Arial" w:hAnsi="Arial" w:cs="Arial"/>
          <w:color w:val="000000"/>
          <w:sz w:val="18"/>
          <w:szCs w:val="18"/>
          <w:kern w:val="0"/>
        </w:rPr>
      </w:pPr>
    </w:p>
    <w:p>
      <w:pPr>
        <w:spacing w:after="100" w:afterAutospacing="1" w:before="100" w:beforeAutospacing="1" w:line="240" w:lineRule="auto"/>
        <w:rPr>
          <w:rFonts w:ascii="Arial" w:eastAsia="Arial" w:hAnsi="Arial" w:cs="Arial"/>
          <w:sz w:val="18"/>
          <w:szCs w:val="24"/>
          <w:kern w:val="0"/>
        </w:rPr>
      </w:pPr>
      <w:r>
        <w:rPr>
          <w:rFonts w:ascii="Arial" w:eastAsia="Arial" w:hAnsi="Arial" w:cs="Arial"/>
          <w:sz w:val="18"/>
          <w:szCs w:val="24"/>
          <w:kern w:val="0"/>
        </w:rPr>
        <w:t>Any modifications, additions, or deletions to this collaboration must be in writing and signed by both parties.</w:t>
      </w:r>
    </w:p>
    <w:p>
      <w:pPr>
        <w:rPr>
          <w:rFonts w:ascii="Arial" w:eastAsia="Arial" w:hAnsi="Arial" w:cs="Arial"/>
          <w:szCs w:val="24"/>
          <w:kern w:val="0"/>
        </w:rPr>
      </w:pPr>
    </w:p>
    <w:p>
      <w:pPr>
        <w:rPr>
          <w:rFonts w:ascii="Arial" w:eastAsia="Arial" w:hAnsi="Arial" w:cs="Arial"/>
          <w:sz w:val="18"/>
          <w:szCs w:val="18"/>
          <w:kern w:val="0"/>
        </w:rPr>
      </w:pPr>
      <w:r>
        <w:rPr>
          <w:rFonts w:ascii="Arial" w:eastAsia="Arial" w:hAnsi="Arial" w:cs="Arial"/>
          <w:b/>
          <w:bCs/>
          <w:sz w:val="18"/>
          <w:szCs w:val="18"/>
          <w:kern w:val="0"/>
        </w:rPr>
        <w:t>Chungkang</w:t>
      </w:r>
      <w:r>
        <w:rPr>
          <w:rFonts w:ascii="Arial" w:eastAsia="Arial" w:hAnsi="Arial" w:cs="Arial"/>
          <w:b/>
          <w:bCs/>
          <w:sz w:val="18"/>
          <w:szCs w:val="18"/>
          <w:kern w:val="0"/>
        </w:rPr>
        <w:t xml:space="preserve"> College of Cultural Industries  </w:t>
      </w:r>
      <w:r>
        <w:rPr>
          <w:rFonts w:ascii="Arial" w:eastAsia="Arial" w:hAnsi="Arial" w:cs="Arial"/>
          <w:sz w:val="18"/>
          <w:szCs w:val="18"/>
          <w:kern w:val="0"/>
        </w:rPr>
        <w:t xml:space="preserve">     </w:t>
      </w:r>
      <w:r>
        <w:rPr>
          <w:rFonts w:ascii="Arial" w:eastAsia="Arial" w:hAnsi="Arial" w:cs="Arial"/>
          <w:sz w:val="18"/>
          <w:szCs w:val="18"/>
          <w:kern w:val="0"/>
        </w:rPr>
        <w:t xml:space="preserve">              </w:t>
      </w:r>
      <w:r>
        <w:rPr>
          <w:rFonts w:ascii="Arial" w:eastAsia="Arial" w:hAnsi="Arial" w:cs="Arial"/>
          <w:b/>
          <w:bCs/>
          <w:sz w:val="18"/>
          <w:szCs w:val="18"/>
          <w:kern w:val="0"/>
        </w:rPr>
        <w:t>Partner University</w:t>
      </w:r>
      <w:r>
        <w:rPr>
          <w:rFonts w:ascii="Arial" w:eastAsia="Arial" w:hAnsi="Arial" w:cs="Arial"/>
          <w:b/>
          <w:bCs/>
          <w:sz w:val="18"/>
          <w:szCs w:val="18"/>
          <w:kern w:val="0"/>
        </w:rPr>
        <w:t xml:space="preserve">  </w:t>
      </w:r>
      <w:r>
        <w:rPr>
          <w:rFonts w:ascii="Arial" w:eastAsia="Arial" w:hAnsi="Arial" w:cs="Arial"/>
          <w:sz w:val="18"/>
          <w:szCs w:val="18"/>
          <w:kern w:val="0"/>
        </w:rPr>
        <w:t xml:space="preserve">   </w:t>
      </w:r>
      <w:r>
        <w:rPr>
          <w:rFonts w:ascii="Arial" w:eastAsia="Arial" w:hAnsi="Arial" w:cs="Arial"/>
          <w:sz w:val="18"/>
          <w:szCs w:val="18"/>
          <w:kern w:val="0"/>
        </w:rPr>
        <w:t xml:space="preserve">      </w:t>
      </w:r>
      <w:r>
        <w:rPr>
          <w:rFonts w:ascii="Arial" w:eastAsia="Arial" w:hAnsi="Arial" w:cs="Arial"/>
          <w:sz w:val="18"/>
          <w:szCs w:val="18"/>
          <w:kern w:val="0"/>
        </w:rPr>
        <w:t xml:space="preserve">        </w:t>
      </w:r>
    </w:p>
    <w:p>
      <w:pPr>
        <w:rPr>
          <w:rFonts w:ascii="Arial" w:eastAsia="Arial" w:hAnsi="Arial" w:cs="Arial"/>
          <w:kern w:val="0"/>
        </w:rPr>
      </w:pPr>
    </w:p>
    <w:p>
      <w:pPr>
        <w:pStyle w:val="a4"/>
        <w:rPr>
          <w:lang w:eastAsia="ko-KR"/>
          <w:rFonts w:ascii="Arial" w:eastAsia="Arial" w:hAnsi="Arial" w:cs="Arial"/>
          <w:color w:val="0070C0"/>
          <w:sz w:val="18"/>
        </w:rPr>
      </w:pPr>
      <w:r>
        <w:rPr>
          <w:lang w:eastAsia="ko-KR"/>
          <w:rFonts w:ascii="Arial" w:eastAsia="Arial" w:hAnsi="Arial" w:cs="Arial" w:hint="eastAsia"/>
          <w:noProof/>
          <w:color w:val="0070C0"/>
          <w:sz w:val="18"/>
        </w:rPr>
        <mc:AlternateContent>
          <mc:Choice Requires="wps">
            <w:drawing>
              <wp:anchor distT="0" distB="0" distL="114300" distR="114300" behindDoc="0" locked="0" layoutInCell="1" simplePos="0" relativeHeight="251661312" allowOverlap="1" hidden="0">
                <wp:simplePos x="0" y="0"/>
                <wp:positionH relativeFrom="column">
                  <wp:posOffset>3486551</wp:posOffset>
                </wp:positionH>
                <wp:positionV relativeFrom="paragraph">
                  <wp:posOffset>179543</wp:posOffset>
                </wp:positionV>
                <wp:extent cx="2241166" cy="0"/>
                <wp:effectExtent l="3175" t="3175" r="3175" b="3175"/>
                <wp:wrapNone/>
                <wp:docPr id="1028" name="직선 연결선 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3943751" y="9043633"/>
                          <a:ext cx="2241166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>
                              <a:alpha val="100000"/>
                            </a:schemeClr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028" style="position:absolute;margin-left:274.532pt;margin-top:14.1372pt;width:176.47pt;height:0pt;mso-position-horizontal-relative:column;mso-position-vertical-relative:line;v-text-anchor:top;mso-wrap-style:square;z-index:1895822335" o:allowincell="t" fillcolor="#5b9bd5" stroked="t" strokecolor="#0" strokeweight="0.5pt">
                <v:stroke/>
              </v:line>
            </w:pict>
          </mc:Fallback>
        </mc:AlternateContent>
      </w:r>
      <w:r>
        <w:rPr>
          <w:lang w:eastAsia="ko-KR"/>
          <w:rFonts w:ascii="Arial" w:eastAsia="Arial" w:hAnsi="Arial" w:cs="Arial" w:hint="eastAsia"/>
          <w:noProof/>
          <w:color w:val="0070C0"/>
          <w:sz w:val="18"/>
        </w:rPr>
        <mc:AlternateContent>
          <mc:Choice Requires="wps">
            <w:drawing>
              <wp:anchor distT="0" distB="0" distL="114300" distR="114300" behindDoc="0" locked="0" layoutInCell="1" simplePos="0" relativeHeight="251662336" allowOverlap="1" hidden="0">
                <wp:simplePos x="0" y="0"/>
                <wp:positionH relativeFrom="column">
                  <wp:posOffset>3486551</wp:posOffset>
                </wp:positionH>
                <wp:positionV relativeFrom="paragraph">
                  <wp:posOffset>179543</wp:posOffset>
                </wp:positionV>
                <wp:extent cx="2241166" cy="0"/>
                <wp:effectExtent l="3175" t="3175" r="3175" b="3175"/>
                <wp:wrapNone/>
                <wp:docPr id="1029" name="직선 연결선 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3943751" y="9043633"/>
                          <a:ext cx="2241166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>
                              <a:alpha val="100000"/>
                            </a:schemeClr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029" style="position:absolute;margin-left:274.532pt;margin-top:14.1372pt;width:176.47pt;height:0pt;mso-position-horizontal-relative:column;mso-position-vertical-relative:line;v-text-anchor:top;mso-wrap-style:square;z-index:1895821311" o:allowincell="t" fillcolor="#5b9bd5" stroked="t" strokecolor="#0" strokeweight="0.5pt">
                <v:stroke/>
              </v:line>
            </w:pict>
          </mc:Fallback>
        </mc:AlternateContent>
      </w:r>
    </w:p>
    <w:p>
      <w:pPr>
        <w:pStyle w:val="a4"/>
        <w:rPr>
          <w:lang w:eastAsia="ko-KR"/>
          <w:rFonts w:ascii="Arial" w:eastAsia="Arial" w:hAnsi="Arial" w:cs="Arial"/>
          <w:color w:val="0070C0"/>
          <w:sz w:val="18"/>
        </w:rPr>
      </w:pPr>
      <w:r>
        <w:rPr>
          <w:lang w:eastAsia="ko-KR"/>
          <w:rFonts w:ascii="Arial" w:eastAsia="Arial" w:hAnsi="Arial" w:cs="Arial" w:hint="eastAsia"/>
          <w:noProof/>
          <w:color w:val="0070C0"/>
          <w:sz w:val="18"/>
        </w:rPr>
        <mc:AlternateContent>
          <mc:Choice Requires="wps">
            <w:drawing>
              <wp:anchor distT="0" distB="0" distL="114300" distR="114300" behindDoc="0" locked="0" layoutInCell="1" simplePos="0" relativeHeight="251663360" allowOverlap="1" hidden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999535" cy="0"/>
                <wp:effectExtent l="3175" t="3175" r="3174" b="3175"/>
                <wp:wrapNone/>
                <wp:docPr id="1030" name="직선 연결선 10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457200" y="8995523"/>
                          <a:ext cx="199953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>
                              <a:alpha val="100000"/>
                            </a:schemeClr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030" style="position:absolute;margin-left:0pt;margin-top:0pt;width:157.444pt;height:0pt;mso-position-horizontal-relative:column;mso-position-vertical-relative:line;v-text-anchor:top;mso-wrap-style:square;z-index:1895820287" o:allowincell="t" fillcolor="#5b9bd5" stroked="t" strokecolor="#0" strokeweight="0.5pt">
                <v:stroke/>
              </v:line>
            </w:pict>
          </mc:Fallback>
        </mc:AlternateContent>
      </w:r>
    </w:p>
    <w:p>
      <w:pPr>
        <w:pStyle w:val="a4"/>
        <w:rPr>
          <w:lang w:eastAsia="ko-KR"/>
          <w:rFonts w:ascii="Arial" w:eastAsia="Arial" w:hAnsi="Arial" w:cs="Arial"/>
          <w:b/>
          <w:bCs/>
          <w:color w:val="000000"/>
          <w:sz w:val="18"/>
        </w:rPr>
      </w:pPr>
      <w:r>
        <w:rPr>
          <w:lang w:eastAsia="ko-KR"/>
          <w:rFonts w:ascii="Arial" w:eastAsia="Arial" w:hAnsi="Arial" w:cs="Arial" w:hint="eastAsia"/>
          <w:color w:val="000000"/>
          <w:sz w:val="18"/>
        </w:rPr>
        <w:t>21 March, 2025                                                21 March, 2025</w:t>
      </w:r>
    </w:p>
    <w:p>
      <w:pPr>
        <w:pStyle w:val="a4"/>
        <w:rPr>
          <w:lang w:eastAsia="ko-KR"/>
          <w:rFonts w:ascii="Arial" w:eastAsia="Arial" w:hAnsi="Arial" w:cs="Arial"/>
          <w:b/>
          <w:bCs/>
          <w:color w:val="000000"/>
          <w:sz w:val="18"/>
        </w:rPr>
      </w:pPr>
    </w:p>
    <w:p>
      <w:pPr>
        <w:pStyle w:val="a4"/>
        <w:rPr>
          <w:lang w:eastAsia="ko-KR"/>
          <w:rFonts w:ascii="Arial" w:eastAsia="Arial" w:hAnsi="Arial" w:cs="Arial"/>
          <w:b/>
          <w:bCs/>
          <w:color w:val="000000"/>
          <w:sz w:val="18"/>
        </w:rPr>
      </w:pPr>
      <w:r>
        <w:rPr>
          <w:lang w:eastAsia="ko-KR"/>
          <w:rFonts w:ascii="Arial" w:eastAsia="Arial" w:hAnsi="Arial" w:cs="Arial" w:hint="eastAsia"/>
          <w:b/>
          <w:bCs/>
          <w:color w:val="000000"/>
          <w:sz w:val="18"/>
        </w:rPr>
        <w:t xml:space="preserve">Sang D. Kim                                                  David Winson    </w:t>
      </w:r>
    </w:p>
    <w:p>
      <w:pPr>
        <w:pStyle w:val="a4"/>
        <w:rPr>
          <w:lang w:eastAsia="ko-KR"/>
          <w:rFonts w:ascii="Arial" w:eastAsia="Arial" w:hAnsi="Arial" w:cs="Arial"/>
          <w:b/>
          <w:bCs/>
          <w:color w:val="000000"/>
          <w:sz w:val="18"/>
        </w:rPr>
      </w:pPr>
      <w:r>
        <w:rPr>
          <w:lang w:eastAsia="ko-KR"/>
          <w:rFonts w:ascii="Arial" w:eastAsia="Arial" w:hAnsi="Arial" w:cs="Arial" w:hint="eastAsia"/>
          <w:color w:val="000000"/>
          <w:sz w:val="18"/>
        </w:rPr>
        <w:t>Head</w:t>
      </w:r>
      <w:r>
        <w:rPr>
          <w:lang w:eastAsia="ko-KR"/>
          <w:rFonts w:ascii="Arial" w:eastAsia="Arial" w:hAnsi="Arial" w:cs="Arial" w:hint="eastAsia"/>
          <w:color w:val="000000"/>
          <w:sz w:val="18"/>
        </w:rPr>
        <w:t xml:space="preserve"> of Global Cooperation Center                              Partner University</w:t>
      </w:r>
    </w:p>
    <w:p>
      <w:pPr>
        <w:rPr>
          <w:rFonts w:ascii="Arial" w:eastAsia="Arial" w:hAnsi="Arial" w:cs="Arial"/>
          <w:szCs w:val="24"/>
          <w:kern w:val="0"/>
        </w:rPr>
      </w:pPr>
    </w:p>
    <w:p>
      <w:pPr>
        <w:pStyle w:val="a4"/>
        <w:rPr>
          <w:lang w:eastAsia="ko-KR"/>
          <w:rFonts w:ascii="Arial" w:eastAsia="Arial" w:hAnsi="Arial" w:cs="Arial"/>
          <w:color w:val="0070C0"/>
          <w:sz w:val="18"/>
        </w:rPr>
      </w:pPr>
    </w:p>
    <w:p>
      <w:pPr>
        <w:pStyle w:val="a4"/>
        <w:rPr>
          <w:lang w:eastAsia="ko-KR"/>
          <w:rFonts w:ascii="Arial" w:hAnsi="Arial" w:cs="Arial"/>
          <w:color w:val="0070C0"/>
          <w:sz w:val="18"/>
        </w:rPr>
      </w:pPr>
    </w:p>
    <w:p>
      <w:pPr>
        <w:pStyle w:val="a4"/>
        <w:rPr>
          <w:lang w:eastAsia="ko-KR"/>
          <w:rFonts w:ascii="Arial" w:hAnsi="Arial" w:cs="Arial"/>
          <w:color w:val="0070C0"/>
          <w:sz w:val="18"/>
        </w:rPr>
      </w:pPr>
    </w:p>
    <w:p>
      <w:pPr>
        <w:pStyle w:val="a4"/>
        <w:rPr>
          <w:lang w:eastAsia="ko-KR"/>
          <w:rFonts w:ascii="Arial" w:hAnsi="Arial" w:cs="Arial"/>
          <w:color w:val="0070C0"/>
          <w:sz w:val="18"/>
        </w:rPr>
      </w:pPr>
    </w:p>
    <w:p>
      <w:pPr>
        <w:pStyle w:val="a4"/>
        <w:rPr>
          <w:lang w:eastAsia="ko-KR"/>
          <w:rFonts w:ascii="Arial" w:hAnsi="Arial" w:cs="Arial"/>
          <w:color w:val="0070C0"/>
          <w:sz w:val="18"/>
        </w:rPr>
      </w:pPr>
    </w:p>
    <w:p>
      <w:pPr>
        <w:pStyle w:val="a4"/>
        <w:rPr>
          <w:lang w:eastAsia="ko-KR"/>
          <w:rFonts w:ascii="Arial" w:hAnsi="Arial" w:cs="Arial"/>
          <w:color w:val="0070C0"/>
          <w:sz w:val="18"/>
        </w:rPr>
      </w:pPr>
    </w:p>
    <w:p>
      <w:pPr>
        <w:pStyle w:val="a4"/>
        <w:rPr>
          <w:lang w:eastAsia="ko-KR"/>
          <w:rFonts w:ascii="Arial" w:hAnsi="Arial" w:cs="Arial"/>
          <w:color w:val="0070C0"/>
          <w:sz w:val="18"/>
        </w:rPr>
      </w:pPr>
    </w:p>
    <w:p>
      <w:pPr>
        <w:pStyle w:val="a4"/>
        <w:rPr>
          <w:lang w:eastAsia="ko-KR"/>
          <w:rFonts w:ascii="Arial" w:hAnsi="Arial" w:cs="Arial"/>
          <w:color w:val="0070C0"/>
          <w:sz w:val="18"/>
        </w:rPr>
      </w:pPr>
    </w:p>
    <w:p>
      <w:pPr>
        <w:pStyle w:val="a4"/>
        <w:rPr>
          <w:lang w:eastAsia="ko-KR"/>
          <w:rFonts w:ascii="Arial" w:hAnsi="Arial" w:cs="Arial"/>
          <w:color w:val="0070C0"/>
          <w:sz w:val="18"/>
        </w:rPr>
      </w:pPr>
    </w:p>
    <w:p>
      <w:pPr>
        <w:pStyle w:val="a4"/>
        <w:rPr>
          <w:lang w:eastAsia="ko-KR"/>
          <w:rFonts w:ascii="Arial" w:hAnsi="Arial" w:cs="Arial"/>
          <w:color w:val="0070C0"/>
          <w:sz w:val="18"/>
        </w:rPr>
      </w:pPr>
    </w:p>
    <w:p>
      <w:pPr>
        <w:pStyle w:val="a4"/>
        <w:rPr>
          <w:lang w:eastAsia="ko-KR"/>
          <w:rFonts w:ascii="Arial" w:hAnsi="Arial" w:cs="Arial"/>
          <w:color w:val="0070C0"/>
          <w:sz w:val="18"/>
        </w:rPr>
      </w:pPr>
    </w:p>
    <w:p>
      <w:pPr>
        <w:pStyle w:val="a4"/>
        <w:rPr>
          <w:lang w:eastAsia="ko-KR"/>
          <w:rFonts w:ascii="Arial" w:hAnsi="Arial" w:cs="Arial" w:hint="eastAsia"/>
          <w:color w:val="0070C0"/>
          <w:sz w:val="18"/>
        </w:rPr>
      </w:pPr>
    </w:p>
    <w:p>
      <w:pPr>
        <w:pStyle w:val="a4"/>
        <w:rPr>
          <w:lang w:eastAsia="ko-KR"/>
          <w:rFonts w:ascii="Arial" w:eastAsia="Arial" w:hAnsi="Arial" w:cs="Arial"/>
          <w:color w:val="0070C0"/>
          <w:sz w:val="18"/>
        </w:rPr>
      </w:pPr>
    </w:p>
    <w:p>
      <w:pPr>
        <w:pStyle w:val="a4"/>
        <w:rPr>
          <w:lang w:eastAsia="ko-KR"/>
          <w:rFonts w:ascii="Arial" w:eastAsia="Arial" w:hAnsi="Arial" w:cs="Arial"/>
          <w:b/>
          <w:bCs/>
          <w:color w:val="000000"/>
        </w:rPr>
      </w:pPr>
      <w:r>
        <w:rPr>
          <w:lang w:eastAsia="ko-KR"/>
          <w:rFonts w:ascii="Arial" w:eastAsia="Arial" w:hAnsi="Arial" w:cs="Arial" w:hint="eastAsia"/>
          <w:b/>
          <w:bCs/>
          <w:color w:val="000000"/>
        </w:rPr>
        <w:t>CONTACT INFORMATION</w:t>
      </w:r>
    </w:p>
    <w:p>
      <w:pPr>
        <w:pStyle w:val="a4"/>
        <w:rPr>
          <w:lang w:eastAsia="ko-KR"/>
          <w:rFonts w:ascii="Arial" w:eastAsia="Arial" w:hAnsi="Arial" w:cs="Arial"/>
          <w:b/>
          <w:bCs/>
          <w:color w:val="000000"/>
        </w:rPr>
      </w:pPr>
    </w:p>
    <w:p>
      <w:pPr>
        <w:pStyle w:val="a4"/>
        <w:rPr>
          <w:lang w:eastAsia="ko-KR"/>
          <w:rFonts w:ascii="Arial" w:eastAsia="Arial" w:hAnsi="Arial" w:cs="Arial"/>
          <w:b/>
          <w:bCs/>
          <w:color w:val="000000"/>
        </w:rPr>
      </w:pPr>
    </w:p>
    <w:p>
      <w:pPr>
        <w:pStyle w:val="a4"/>
        <w:rPr>
          <w:lang w:eastAsia="ko-KR"/>
          <w:rFonts w:ascii="Arial" w:eastAsia="Arial" w:hAnsi="Arial" w:cs="Arial"/>
          <w:b/>
          <w:bCs/>
          <w:color w:val="000000"/>
          <w:sz w:val="20"/>
          <w:szCs w:val="20"/>
        </w:rPr>
      </w:pPr>
      <w:r>
        <w:rPr>
          <w:lang w:eastAsia="ko-KR"/>
          <w:rFonts w:ascii="Arial" w:eastAsia="Arial" w:hAnsi="Arial" w:cs="Arial"/>
          <w:b/>
          <w:bCs/>
          <w:sz w:val="20"/>
          <w:szCs w:val="20"/>
        </w:rPr>
        <w:t xml:space="preserve">| </w:t>
      </w:r>
      <w:r>
        <w:rPr>
          <w:rFonts w:ascii="Arial" w:eastAsia="Arial" w:hAnsi="Arial" w:cs="Arial"/>
          <w:b/>
          <w:bCs/>
          <w:sz w:val="20"/>
          <w:szCs w:val="20"/>
        </w:rPr>
        <w:t>ChungKang College of Cultural Industries</w:t>
      </w:r>
    </w:p>
    <w:p>
      <w:pPr>
        <w:pStyle w:val="a4"/>
        <w:rPr>
          <w:lang w:eastAsia="ko-KR"/>
          <w:rFonts w:ascii="Arial" w:eastAsia="Arial" w:hAnsi="Arial" w:cs="Arial"/>
          <w:b/>
          <w:bCs/>
          <w:color w:val="000000"/>
          <w:sz w:val="20"/>
          <w:szCs w:val="20"/>
        </w:rPr>
      </w:pPr>
    </w:p>
    <w:p>
      <w:pPr>
        <w:pStyle w:val="a4"/>
        <w:rPr>
          <w:lang w:eastAsia="ko-KR"/>
          <w:rFonts w:ascii="Arial" w:eastAsia="Arial" w:hAnsi="Arial" w:cs="Arial"/>
          <w:b/>
          <w:bCs/>
          <w:sz w:val="18"/>
          <w:szCs w:val="18"/>
        </w:rPr>
      </w:pPr>
      <w:r>
        <w:rPr>
          <w:lang w:eastAsia="ko-KR"/>
          <w:rFonts w:ascii="Arial" w:eastAsia="Arial" w:hAnsi="Arial" w:cs="Arial"/>
          <w:b/>
          <w:bCs/>
          <w:sz w:val="18"/>
          <w:szCs w:val="18"/>
        </w:rPr>
        <w:t xml:space="preserve">Sang Dong Kim </w:t>
      </w:r>
    </w:p>
    <w:p>
      <w:pPr>
        <w:pStyle w:val="a4"/>
        <w:rPr>
          <w:lang w:eastAsia="ko-KR"/>
          <w:rFonts w:ascii="Arial" w:eastAsia="Arial" w:hAnsi="Arial" w:cs="Arial"/>
          <w:sz w:val="18"/>
          <w:szCs w:val="18"/>
        </w:rPr>
      </w:pPr>
      <w:r>
        <w:rPr>
          <w:lang w:eastAsia="ko-KR"/>
          <w:rFonts w:ascii="Arial" w:eastAsia="Arial" w:hAnsi="Arial" w:cs="Arial" w:hint="eastAsia"/>
          <w:sz w:val="18"/>
          <w:szCs w:val="18"/>
        </w:rPr>
        <w:t>Head of Global Cooperation Center</w:t>
      </w:r>
    </w:p>
    <w:p>
      <w:pPr>
        <w:pStyle w:val="a4"/>
        <w:rPr>
          <w:lang w:eastAsia="ko-KR"/>
          <w:rFonts w:ascii="Arial" w:eastAsia="Arial" w:hAnsi="Arial" w:cs="Arial"/>
          <w:sz w:val="18"/>
          <w:szCs w:val="18"/>
        </w:rPr>
      </w:pPr>
      <w:r>
        <w:rPr>
          <w:lang w:eastAsia="ko-KR"/>
          <w:rFonts w:ascii="Arial" w:eastAsia="Arial" w:hAnsi="Arial" w:cs="Arial" w:hint="eastAsia"/>
          <w:sz w:val="18"/>
          <w:szCs w:val="18"/>
        </w:rPr>
        <w:t xml:space="preserve">Chungkang College of Cultural Industries </w:t>
      </w:r>
    </w:p>
    <w:p>
      <w:pPr>
        <w:pStyle w:val="a4"/>
        <w:rPr>
          <w:lang w:eastAsia="ko-KR"/>
          <w:rFonts w:ascii="Arial" w:eastAsia="Arial" w:hAnsi="Arial" w:cs="Arial"/>
          <w:sz w:val="18"/>
          <w:szCs w:val="18"/>
        </w:rPr>
      </w:pPr>
      <w:r>
        <w:rPr>
          <w:lang w:eastAsia="ko-KR"/>
          <w:rFonts w:ascii="Arial" w:eastAsia="Arial" w:hAnsi="Arial" w:cs="Arial"/>
          <w:sz w:val="18"/>
          <w:szCs w:val="18"/>
        </w:rPr>
        <w:t xml:space="preserve">389-94, Chungkanggachang-ro, Majang-myeon, </w:t>
      </w:r>
    </w:p>
    <w:p>
      <w:pPr>
        <w:pStyle w:val="a4"/>
        <w:rPr>
          <w:lang w:eastAsia="ko-KR"/>
          <w:rFonts w:ascii="Arial" w:eastAsia="Arial" w:hAnsi="Arial" w:cs="Arial"/>
          <w:sz w:val="18"/>
          <w:szCs w:val="18"/>
        </w:rPr>
      </w:pPr>
      <w:r>
        <w:rPr>
          <w:lang w:eastAsia="ko-KR"/>
          <w:rFonts w:ascii="Arial" w:eastAsia="Arial" w:hAnsi="Arial" w:cs="Arial"/>
          <w:sz w:val="18"/>
          <w:szCs w:val="18"/>
        </w:rPr>
        <w:t>Icheon-si, Gyeonggi-do, 17390, Republic of  Korea</w:t>
      </w:r>
    </w:p>
    <w:p>
      <w:pPr>
        <w:pStyle w:val="a4"/>
        <w:rPr>
          <w:lang w:eastAsia="ko-KR"/>
          <w:rFonts w:ascii="Arial" w:eastAsia="Arial" w:hAnsi="Arial" w:cs="Arial"/>
          <w:sz w:val="18"/>
          <w:szCs w:val="18"/>
        </w:rPr>
      </w:pPr>
    </w:p>
    <w:p>
      <w:pPr>
        <w:pStyle w:val="a4"/>
        <w:rPr>
          <w:lang w:eastAsia="ko-KR"/>
          <w:rFonts w:ascii="Arial" w:eastAsia="Arial" w:hAnsi="Arial" w:cs="Arial"/>
          <w:sz w:val="18"/>
          <w:szCs w:val="18"/>
        </w:rPr>
      </w:pPr>
      <w:r>
        <w:rPr>
          <w:lang w:eastAsia="ko-KR"/>
          <w:rFonts w:ascii="Arial" w:eastAsia="Arial" w:hAnsi="Arial" w:cs="Arial" w:hint="eastAsia"/>
          <w:sz w:val="18"/>
          <w:szCs w:val="18"/>
        </w:rPr>
        <w:t>Phone: + 82 31 639 5783</w:t>
      </w:r>
    </w:p>
    <w:p>
      <w:pPr>
        <w:pStyle w:val="a4"/>
        <w:rPr>
          <w:lang w:eastAsia="ko-KR"/>
          <w:rFonts w:ascii="Arial" w:eastAsia="Arial" w:hAnsi="Arial" w:cs="Arial"/>
          <w:sz w:val="18"/>
          <w:szCs w:val="18"/>
        </w:rPr>
      </w:pPr>
      <w:r>
        <w:rPr>
          <w:lang w:eastAsia="ko-KR"/>
          <w:rFonts w:ascii="Arial" w:eastAsia="Arial" w:hAnsi="Arial" w:cs="Arial" w:hint="eastAsia"/>
          <w:sz w:val="18"/>
          <w:szCs w:val="18"/>
        </w:rPr>
        <w:t xml:space="preserve">Email: </w:t>
      </w:r>
      <w:r>
        <w:fldChar w:fldCharType="begin"/>
      </w:r>
      <w:r>
        <w:instrText xml:space="preserve"> HYPERLINK "mailto:kimonul@ck.ac.kr" </w:instrText>
      </w:r>
      <w:r>
        <w:fldChar w:fldCharType="separate"/>
      </w:r>
      <w:r>
        <w:rPr>
          <w:rStyle w:val="a7"/>
          <w:lang w:eastAsia="ko-KR"/>
          <w:rFonts w:ascii="Arial" w:eastAsia="Arial" w:hAnsi="Arial" w:cs="Arial" w:hint="eastAsia"/>
          <w:color w:val="000000"/>
          <w:sz w:val="18"/>
          <w:szCs w:val="18"/>
          <w:u w:val="none" w:color="auto"/>
        </w:rPr>
        <w:t>kimonul@ck.ac.kr</w:t>
      </w:r>
      <w:r>
        <w:fldChar w:fldCharType="end"/>
      </w:r>
    </w:p>
    <w:p>
      <w:pPr>
        <w:pStyle w:val="a4"/>
        <w:rPr>
          <w:lang w:eastAsia="ko-KR"/>
          <w:rFonts w:ascii="Arial" w:eastAsia="Arial" w:hAnsi="Arial" w:cs="Arial"/>
          <w:sz w:val="18"/>
          <w:szCs w:val="18"/>
        </w:rPr>
      </w:pPr>
      <w:r>
        <w:rPr>
          <w:lang w:eastAsia="ko-KR"/>
          <w:rFonts w:ascii="Arial" w:eastAsia="Arial" w:hAnsi="Arial" w:cs="Arial" w:hint="eastAsia"/>
          <w:sz w:val="18"/>
          <w:szCs w:val="18"/>
        </w:rPr>
        <w:t>Web: www.ck.ac.kr</w:t>
      </w:r>
    </w:p>
    <w:p>
      <w:pPr>
        <w:pStyle w:val="a4"/>
        <w:rPr>
          <w:lang w:eastAsia="ko-KR"/>
          <w:rFonts w:ascii="Arial" w:eastAsia="Arial" w:hAnsi="Arial" w:cs="Arial"/>
          <w:color w:val="0070C0"/>
          <w:sz w:val="18"/>
          <w:szCs w:val="18"/>
        </w:rPr>
      </w:pPr>
    </w:p>
    <w:p>
      <w:pPr>
        <w:pStyle w:val="a4"/>
        <w:rPr>
          <w:lang w:eastAsia="ko-KR"/>
          <w:rFonts w:ascii="Arial" w:eastAsia="Arial" w:hAnsi="Arial" w:cs="Arial"/>
          <w:color w:val="0070C0"/>
          <w:sz w:val="18"/>
          <w:szCs w:val="18"/>
        </w:rPr>
      </w:pPr>
    </w:p>
    <w:p>
      <w:pPr>
        <w:pStyle w:val="a4"/>
        <w:rPr>
          <w:lang w:eastAsia="ko-KR"/>
          <w:rFonts w:ascii="Arial" w:eastAsia="Arial" w:hAnsi="Arial" w:cs="Arial"/>
          <w:color w:val="0070C0"/>
          <w:sz w:val="18"/>
          <w:szCs w:val="18"/>
        </w:rPr>
      </w:pPr>
    </w:p>
    <w:p>
      <w:pPr>
        <w:pStyle w:val="a4"/>
        <w:rPr>
          <w:lang w:eastAsia="ko-KR"/>
          <w:rFonts w:ascii="Arial" w:eastAsia="Arial" w:hAnsi="Arial" w:cs="Arial"/>
          <w:color w:val="0070C0"/>
          <w:sz w:val="18"/>
          <w:szCs w:val="18"/>
        </w:rPr>
      </w:pPr>
    </w:p>
    <w:p>
      <w:pPr>
        <w:pStyle w:val="a4"/>
        <w:rPr>
          <w:lang w:eastAsia="ko-KR"/>
          <w:rFonts w:ascii="Arial" w:eastAsia="Arial" w:hAnsi="Arial" w:cs="Arial"/>
          <w:b/>
          <w:bCs/>
          <w:color w:val="000000"/>
          <w:sz w:val="20"/>
          <w:szCs w:val="20"/>
        </w:rPr>
      </w:pPr>
      <w:r>
        <w:rPr>
          <w:lang w:eastAsia="ko-KR"/>
          <w:rFonts w:ascii="Arial" w:eastAsia="Arial" w:hAnsi="Arial" w:cs="Arial"/>
          <w:b/>
          <w:bCs/>
          <w:sz w:val="20"/>
          <w:szCs w:val="20"/>
        </w:rPr>
        <w:t>| Partner University</w:t>
      </w:r>
    </w:p>
    <w:p>
      <w:pPr>
        <w:pStyle w:val="a4"/>
        <w:rPr>
          <w:lang w:eastAsia="ko-KR"/>
          <w:rFonts w:ascii="Arial" w:eastAsia="Arial" w:hAnsi="Arial" w:cs="Arial"/>
          <w:b/>
          <w:bCs/>
          <w:color w:val="000000"/>
          <w:sz w:val="20"/>
          <w:szCs w:val="20"/>
        </w:rPr>
      </w:pPr>
    </w:p>
    <w:p>
      <w:pPr>
        <w:pStyle w:val="a4"/>
        <w:rPr>
          <w:lang w:eastAsia="ko-KR"/>
          <w:rFonts w:ascii="Arial" w:eastAsia="Arial" w:hAnsi="Arial" w:cs="Arial"/>
          <w:b/>
          <w:bCs/>
          <w:sz w:val="18"/>
          <w:szCs w:val="18"/>
        </w:rPr>
      </w:pPr>
      <w:r>
        <w:rPr>
          <w:lang w:eastAsia="ko-KR"/>
          <w:rFonts w:ascii="Arial" w:eastAsia="Arial" w:hAnsi="Arial" w:cs="Arial"/>
          <w:b/>
          <w:bCs/>
          <w:sz w:val="18"/>
          <w:szCs w:val="18"/>
        </w:rPr>
        <w:t>David Brown</w:t>
      </w:r>
    </w:p>
    <w:p>
      <w:pPr>
        <w:shd w:val="clear" w:color="auto" w:fill="FFFFFF"/>
      </w:pPr>
      <w:r>
        <w:rPr>
          <w:rFonts w:ascii="Arial" w:eastAsia="Arial" w:hAnsi="Arial" w:cs="Arial"/>
          <w:color w:val="404040"/>
          <w:sz w:val="18"/>
          <w:szCs w:val="18"/>
        </w:rPr>
        <w:t xml:space="preserve">383 Lafayette </w:t>
      </w:r>
      <w:r>
        <w:rPr>
          <w:rFonts w:ascii="Arial" w:eastAsia="Arial" w:hAnsi="Arial" w:cs="Arial"/>
          <w:color w:val="404040"/>
          <w:sz w:val="18"/>
          <w:szCs w:val="18"/>
        </w:rPr>
        <w:t>Street</w:t>
      </w:r>
      <w:r>
        <w:rPr>
          <w:rFonts w:ascii="Arial" w:eastAsia="Arial" w:hAnsi="Arial" w:cs="Arial"/>
          <w:sz w:val="18"/>
          <w:szCs w:val="18"/>
        </w:rPr>
        <w:br/>
      </w:r>
      <w:r>
        <w:rPr>
          <w:rFonts w:ascii="Arial" w:eastAsia="Arial" w:hAnsi="Arial" w:cs="Arial"/>
          <w:color w:val="404040"/>
          <w:sz w:val="18"/>
          <w:szCs w:val="18"/>
        </w:rPr>
        <w:t>New York, NY 10003</w:t>
      </w:r>
    </w:p>
    <w:p>
      <w:pPr>
        <w:pStyle w:val="a4"/>
        <w:rPr>
          <w:lang w:eastAsia="ko-KR"/>
          <w:rFonts w:ascii="Arial" w:eastAsia="Arial" w:hAnsi="Arial" w:cs="Arial"/>
          <w:sz w:val="18"/>
          <w:szCs w:val="18"/>
        </w:rPr>
      </w:pPr>
    </w:p>
    <w:p>
      <w:pPr>
        <w:pStyle w:val="a4"/>
        <w:rPr>
          <w:lang w:eastAsia="ko-KR"/>
          <w:rFonts w:ascii="Arial" w:eastAsia="Arial" w:hAnsi="Arial" w:cs="Arial"/>
          <w:sz w:val="18"/>
          <w:szCs w:val="18"/>
        </w:rPr>
      </w:pPr>
      <w:r>
        <w:rPr>
          <w:lang w:eastAsia="ko-KR"/>
          <w:rFonts w:ascii="Arial" w:eastAsia="Arial" w:hAnsi="Arial" w:cs="Arial" w:hint="eastAsia"/>
          <w:sz w:val="18"/>
          <w:szCs w:val="18"/>
        </w:rPr>
        <w:t>Phone: + 00 00 000 0000</w:t>
      </w:r>
    </w:p>
    <w:p>
      <w:pPr>
        <w:pStyle w:val="a4"/>
        <w:rPr>
          <w:lang w:eastAsia="ko-KR"/>
          <w:rFonts w:ascii="Arial" w:eastAsia="Arial" w:hAnsi="Arial" w:cs="Arial"/>
          <w:sz w:val="18"/>
          <w:szCs w:val="18"/>
        </w:rPr>
      </w:pPr>
      <w:r>
        <w:rPr>
          <w:lang w:eastAsia="ko-KR"/>
          <w:rFonts w:ascii="Arial" w:eastAsia="Arial" w:hAnsi="Arial" w:cs="Arial" w:hint="eastAsia"/>
          <w:sz w:val="18"/>
          <w:szCs w:val="18"/>
        </w:rPr>
        <w:t xml:space="preserve">Email: </w:t>
      </w:r>
      <w:r>
        <w:fldChar w:fldCharType="begin"/>
      </w:r>
      <w:r>
        <w:instrText xml:space="preserve"> HYPERLINK "mailto:kimonul@ck.ac.kr" </w:instrText>
      </w:r>
      <w:r>
        <w:fldChar w:fldCharType="separate"/>
      </w:r>
      <w:r>
        <w:rPr>
          <w:rStyle w:val="a7"/>
          <w:lang w:eastAsia="ko-KR"/>
          <w:rFonts w:ascii="Arial" w:eastAsia="Arial" w:hAnsi="Arial" w:cs="Arial" w:hint="eastAsia"/>
          <w:color w:val="000000"/>
          <w:sz w:val="18"/>
          <w:szCs w:val="18"/>
          <w:u w:val="none" w:color="auto"/>
        </w:rPr>
        <w:t>000@00.ac.kr</w:t>
      </w:r>
      <w:r>
        <w:fldChar w:fldCharType="end"/>
      </w:r>
    </w:p>
    <w:p>
      <w:pPr>
        <w:pStyle w:val="a4"/>
        <w:rPr>
          <w:lang w:eastAsia="ko-KR"/>
          <w:rFonts w:ascii="Arial" w:eastAsia="Arial" w:hAnsi="Arial" w:cs="Arial"/>
          <w:sz w:val="18"/>
          <w:szCs w:val="18"/>
        </w:rPr>
      </w:pPr>
      <w:r>
        <w:rPr>
          <w:lang w:eastAsia="ko-KR"/>
          <w:rFonts w:ascii="Arial" w:eastAsia="Arial" w:hAnsi="Arial" w:cs="Arial" w:hint="eastAsia"/>
          <w:sz w:val="18"/>
          <w:szCs w:val="18"/>
        </w:rPr>
        <w:t>Web: 000.000.00.00</w:t>
      </w:r>
    </w:p>
    <w:p>
      <w:pPr>
        <w:pStyle w:val="a4"/>
        <w:rPr>
          <w:lang w:eastAsia="ko-KR"/>
          <w:rFonts w:ascii="Arial" w:eastAsia="Arial" w:hAnsi="Arial" w:cs="Arial"/>
          <w:color w:val="0070C0"/>
          <w:sz w:val="18"/>
          <w:szCs w:val="18"/>
        </w:rPr>
      </w:pPr>
    </w:p>
    <w:p>
      <w:pPr>
        <w:pStyle w:val="a4"/>
        <w:rPr>
          <w:lang w:eastAsia="ko-KR"/>
          <w:rFonts w:ascii="Arial" w:eastAsia="Arial" w:hAnsi="Arial" w:cs="Arial"/>
          <w:color w:val="0070C0"/>
        </w:rPr>
      </w:pPr>
    </w:p>
    <w:p>
      <w:pPr>
        <w:pStyle w:val="a4"/>
        <w:rPr>
          <w:lang w:eastAsia="ko-KR"/>
          <w:rFonts w:ascii="Arial" w:eastAsia="Arial" w:hAnsi="Arial" w:cs="Arial"/>
          <w:color w:val="0070C0"/>
          <w:sz w:val="18"/>
        </w:rPr>
      </w:pPr>
    </w:p>
    <w:p>
      <w:pPr>
        <w:pStyle w:val="a4"/>
        <w:rPr>
          <w:lang w:eastAsia="ko-KR"/>
          <w:rFonts w:ascii="Arial" w:eastAsia="Arial" w:hAnsi="Arial" w:cs="Arial"/>
          <w:color w:val="0070C0"/>
          <w:sz w:val="18"/>
          <w:szCs w:val="18"/>
        </w:rPr>
      </w:pPr>
    </w:p>
    <w:p>
      <w:pPr>
        <w:pStyle w:val="a4"/>
        <w:rPr>
          <w:lang w:eastAsia="ko-KR"/>
          <w:rFonts w:ascii="Arial" w:eastAsia="Arial" w:hAnsi="Arial" w:cs="Arial"/>
          <w:color w:val="0070C0"/>
        </w:rPr>
      </w:pPr>
    </w:p>
    <w:p>
      <w:pPr>
        <w:pStyle w:val="a4"/>
        <w:rPr>
          <w:lang w:eastAsia="ko-KR"/>
          <w:rFonts w:ascii="Arial" w:eastAsia="Arial" w:hAnsi="Arial" w:cs="Arial"/>
          <w:color w:val="0070C0"/>
          <w:sz w:val="18"/>
        </w:rPr>
      </w:pPr>
    </w:p>
    <w:p>
      <w:pPr>
        <w:pStyle w:val="a4"/>
        <w:rPr>
          <w:lang w:eastAsia="ko-KR"/>
          <w:rFonts w:ascii="Arial" w:eastAsia="Arial" w:hAnsi="Arial" w:cs="Arial"/>
          <w:color w:val="0070C0"/>
          <w:sz w:val="18"/>
        </w:rPr>
      </w:pPr>
    </w:p>
    <w:p>
      <w:pPr>
        <w:pStyle w:val="a4"/>
        <w:rPr>
          <w:lang w:eastAsia="ko-KR"/>
          <w:rFonts w:ascii="Arial" w:eastAsia="Arial" w:hAnsi="Arial" w:cs="Arial"/>
          <w:color w:val="0070C0"/>
          <w:sz w:val="18"/>
        </w:rPr>
      </w:pPr>
    </w:p>
    <w:p>
      <w:pPr>
        <w:pStyle w:val="a4"/>
        <w:rPr>
          <w:lang w:eastAsia="ko-KR"/>
          <w:rFonts w:ascii="Arial" w:eastAsia="Arial" w:hAnsi="Arial" w:cs="Arial"/>
          <w:color w:val="0070C0"/>
          <w:sz w:val="18"/>
        </w:rPr>
      </w:pPr>
    </w:p>
    <w:p>
      <w:pPr>
        <w:pStyle w:val="a4"/>
        <w:rPr>
          <w:lang w:eastAsia="ko-KR"/>
          <w:rFonts w:ascii="Arial" w:eastAsia="Arial" w:hAnsi="Arial" w:cs="Arial"/>
          <w:color w:val="0070C0"/>
          <w:sz w:val="18"/>
        </w:rPr>
      </w:pPr>
    </w:p>
    <w:p>
      <w:pPr>
        <w:pStyle w:val="a4"/>
        <w:rPr>
          <w:lang w:eastAsia="ko-KR"/>
          <w:rFonts w:ascii="Arial" w:eastAsia="Arial" w:hAnsi="Arial" w:cs="Arial"/>
          <w:color w:val="0070C0"/>
          <w:sz w:val="18"/>
        </w:rPr>
      </w:pPr>
    </w:p>
    <w:p>
      <w:pPr>
        <w:pStyle w:val="a4"/>
        <w:rPr>
          <w:lang w:eastAsia="ko-KR"/>
          <w:rFonts w:ascii="Arial" w:eastAsia="Arial" w:hAnsi="Arial" w:cs="Arial"/>
          <w:color w:val="0070C0"/>
          <w:sz w:val="18"/>
        </w:rPr>
      </w:pPr>
    </w:p>
    <w:p>
      <w:pPr>
        <w:pStyle w:val="a4"/>
        <w:rPr>
          <w:lang w:eastAsia="ko-KR"/>
          <w:rFonts w:ascii="Arial" w:eastAsia="Arial" w:hAnsi="Arial" w:cs="Arial"/>
          <w:color w:val="0070C0"/>
          <w:sz w:val="18"/>
        </w:rPr>
      </w:pPr>
    </w:p>
    <w:p>
      <w:pPr>
        <w:pStyle w:val="a4"/>
        <w:rPr>
          <w:lang w:eastAsia="ko-KR"/>
          <w:rFonts w:ascii="Arial" w:eastAsia="Arial" w:hAnsi="Arial" w:cs="Arial"/>
          <w:color w:val="0070C0"/>
          <w:sz w:val="18"/>
        </w:rPr>
      </w:pPr>
    </w:p>
    <w:p>
      <w:pPr>
        <w:pStyle w:val="a4"/>
        <w:rPr>
          <w:lang w:eastAsia="ko-KR"/>
          <w:rFonts w:ascii="Arial" w:eastAsia="Arial" w:hAnsi="Arial" w:cs="Arial"/>
          <w:color w:val="0070C0"/>
          <w:sz w:val="18"/>
        </w:rPr>
      </w:pPr>
    </w:p>
    <w:p>
      <w:pPr>
        <w:pStyle w:val="a4"/>
        <w:rPr>
          <w:lang w:eastAsia="ko-KR"/>
          <w:rFonts w:ascii="Arial" w:eastAsia="Arial" w:hAnsi="Arial" w:cs="Arial"/>
          <w:color w:val="0070C0"/>
          <w:sz w:val="18"/>
        </w:rPr>
      </w:pPr>
    </w:p>
    <w:p>
      <w:pPr>
        <w:pStyle w:val="a4"/>
        <w:rPr>
          <w:lang w:eastAsia="ko-KR"/>
          <w:rFonts w:ascii="Arial" w:eastAsia="Arial" w:hAnsi="Arial" w:cs="Arial"/>
          <w:color w:val="0070C0"/>
          <w:sz w:val="18"/>
        </w:rPr>
      </w:pPr>
    </w:p>
    <w:p>
      <w:pPr>
        <w:pStyle w:val="a4"/>
        <w:rPr>
          <w:lang w:eastAsia="ko-KR"/>
          <w:rFonts w:ascii="Arial" w:eastAsia="Arial" w:hAnsi="Arial" w:cs="Arial"/>
          <w:color w:val="0070C0"/>
          <w:sz w:val="18"/>
        </w:rPr>
      </w:pPr>
    </w:p>
    <w:p>
      <w:pPr>
        <w:pStyle w:val="a4"/>
        <w:rPr>
          <w:lang w:eastAsia="ko-KR"/>
          <w:rFonts w:ascii="Arial" w:eastAsia="Arial" w:hAnsi="Arial" w:cs="Arial"/>
          <w:color w:val="0070C0"/>
          <w:sz w:val="18"/>
        </w:rPr>
      </w:pPr>
    </w:p>
    <w:p>
      <w:pPr>
        <w:pStyle w:val="a4"/>
        <w:rPr>
          <w:lang w:eastAsia="ko-KR"/>
          <w:rFonts w:ascii="Arial" w:eastAsia="Arial" w:hAnsi="Arial" w:cs="Arial"/>
          <w:color w:val="0070C0"/>
          <w:sz w:val="18"/>
        </w:rPr>
      </w:pPr>
    </w:p>
    <w:p>
      <w:pPr>
        <w:pStyle w:val="a4"/>
        <w:rPr>
          <w:lang w:eastAsia="ko-KR"/>
          <w:rFonts w:ascii="Arial" w:eastAsia="Arial" w:hAnsi="Arial" w:cs="Arial"/>
          <w:color w:val="0070C0"/>
          <w:sz w:val="18"/>
        </w:rPr>
      </w:pPr>
    </w:p>
    <w:p>
      <w:pPr>
        <w:pStyle w:val="a4"/>
        <w:rPr>
          <w:lang w:eastAsia="ko-KR"/>
          <w:rFonts w:ascii="Arial" w:eastAsia="Arial" w:hAnsi="Arial" w:cs="Arial"/>
          <w:color w:val="0070C0"/>
          <w:sz w:val="18"/>
        </w:rPr>
      </w:pPr>
    </w:p>
    <w:p>
      <w:pPr>
        <w:pStyle w:val="a4"/>
        <w:rPr>
          <w:lang w:eastAsia="ko-KR"/>
          <w:rFonts w:ascii="Arial" w:eastAsia="Arial" w:hAnsi="Arial" w:cs="Arial"/>
          <w:color w:val="0070C0"/>
          <w:sz w:val="18"/>
        </w:rPr>
      </w:pPr>
    </w:p>
    <w:p>
      <w:pPr>
        <w:pStyle w:val="a4"/>
        <w:rPr>
          <w:lang w:eastAsia="ko-KR"/>
          <w:rFonts w:ascii="Arial" w:eastAsia="Arial" w:hAnsi="Arial" w:cs="Arial"/>
          <w:color w:val="0070C0"/>
          <w:sz w:val="18"/>
        </w:rPr>
      </w:pPr>
    </w:p>
    <w:p>
      <w:pPr>
        <w:pStyle w:val="a4"/>
        <w:rPr>
          <w:lang w:eastAsia="ko-KR"/>
          <w:rFonts w:ascii="Arial" w:eastAsia="Arial" w:hAnsi="Arial" w:cs="Arial"/>
          <w:color w:val="0070C0"/>
          <w:sz w:val="18"/>
        </w:rPr>
      </w:pPr>
    </w:p>
    <w:p>
      <w:pPr>
        <w:pStyle w:val="a4"/>
        <w:rPr>
          <w:lang w:eastAsia="ko-KR"/>
          <w:rFonts w:ascii="Arial" w:eastAsia="Arial" w:hAnsi="Arial" w:cs="Arial"/>
          <w:color w:val="0070C0"/>
          <w:sz w:val="18"/>
        </w:rPr>
      </w:pPr>
    </w:p>
    <w:p>
      <w:pPr>
        <w:pStyle w:val="a4"/>
        <w:rPr>
          <w:lang w:eastAsia="ko-KR"/>
          <w:rFonts w:ascii="Arial" w:eastAsia="Arial" w:hAnsi="Arial" w:cs="Arial"/>
          <w:color w:val="0070C0"/>
          <w:sz w:val="18"/>
        </w:rPr>
      </w:pPr>
    </w:p>
    <w:p>
      <w:pPr>
        <w:pStyle w:val="a4"/>
        <w:rPr>
          <w:lang w:eastAsia="ko-KR"/>
          <w:rFonts w:ascii="Arial" w:eastAsia="Arial" w:hAnsi="Arial" w:cs="Arial"/>
          <w:color w:val="0070C0"/>
          <w:sz w:val="18"/>
        </w:rPr>
      </w:pPr>
    </w:p>
    <w:p>
      <w:pPr>
        <w:pStyle w:val="a4"/>
        <w:rPr>
          <w:lang w:eastAsia="ko-KR"/>
          <w:rFonts w:ascii="Arial" w:eastAsia="Arial" w:hAnsi="Arial" w:cs="Arial"/>
          <w:color w:val="0070C0"/>
          <w:sz w:val="18"/>
        </w:rPr>
      </w:pPr>
    </w:p>
    <w:p>
      <w:pPr>
        <w:pStyle w:val="a4"/>
        <w:rPr>
          <w:lang w:eastAsia="ko-KR"/>
          <w:rFonts w:ascii="Arial" w:eastAsia="Arial" w:hAnsi="Arial" w:cs="Arial"/>
          <w:color w:val="0070C0"/>
          <w:sz w:val="18"/>
        </w:rPr>
      </w:pPr>
    </w:p>
    <w:p>
      <w:pPr>
        <w:pStyle w:val="a4"/>
        <w:rPr>
          <w:lang w:eastAsia="ko-KR"/>
          <w:rFonts w:ascii="Arial" w:eastAsia="Arial" w:hAnsi="Arial" w:cs="Arial"/>
          <w:color w:val="0070C0"/>
          <w:sz w:val="18"/>
        </w:rPr>
      </w:pPr>
    </w:p>
    <w:p>
      <w:pPr>
        <w:pStyle w:val="a4"/>
        <w:rPr>
          <w:lang w:eastAsia="ko-KR"/>
          <w:rFonts w:ascii="Arial" w:eastAsia="Arial" w:hAnsi="Arial" w:cs="Arial"/>
          <w:color w:val="0070C0"/>
          <w:sz w:val="18"/>
        </w:rPr>
      </w:pPr>
    </w:p>
    <w:p>
      <w:pPr>
        <w:pStyle w:val="a4"/>
        <w:rPr>
          <w:lang w:eastAsia="ko-KR"/>
          <w:rFonts w:ascii="Arial" w:eastAsia="Arial" w:hAnsi="Arial" w:cs="Arial"/>
          <w:color w:val="0070C0"/>
          <w:sz w:val="18"/>
        </w:rPr>
      </w:pPr>
    </w:p>
    <w:p>
      <w:pPr>
        <w:pStyle w:val="a4"/>
        <w:rPr>
          <w:lang w:eastAsia="ko-KR"/>
          <w:rFonts w:ascii="Arial" w:eastAsia="Arial" w:hAnsi="Arial" w:cs="Arial"/>
          <w:color w:val="0070C0"/>
          <w:sz w:val="18"/>
        </w:rPr>
      </w:pPr>
    </w:p>
    <w:p>
      <w:pPr>
        <w:pStyle w:val="a4"/>
        <w:rPr>
          <w:lang w:eastAsia="ko-KR"/>
          <w:rFonts w:ascii="Arial" w:eastAsia="Arial" w:hAnsi="Arial" w:cs="Arial"/>
          <w:color w:val="0070C0"/>
          <w:sz w:val="18"/>
        </w:rPr>
      </w:pPr>
    </w:p>
    <w:p>
      <w:pPr>
        <w:pStyle w:val="a4"/>
        <w:rPr>
          <w:lang w:eastAsia="ko-KR"/>
          <w:rFonts w:ascii="Arial" w:eastAsia="Arial" w:hAnsi="Arial" w:cs="Arial"/>
          <w:color w:val="0070C0"/>
          <w:sz w:val="18"/>
        </w:rPr>
      </w:pPr>
    </w:p>
    <w:p>
      <w:pPr>
        <w:pStyle w:val="a4"/>
        <w:rPr>
          <w:lang w:eastAsia="ko-KR"/>
          <w:rFonts w:ascii="Arial" w:eastAsia="Arial" w:hAnsi="Arial" w:cs="Arial"/>
          <w:color w:val="0070C0"/>
          <w:sz w:val="18"/>
        </w:rPr>
      </w:pPr>
    </w:p>
    <w:p>
      <w:pPr>
        <w:pStyle w:val="a4"/>
        <w:rPr>
          <w:lang w:eastAsia="ko-KR"/>
          <w:rFonts w:ascii="Arial" w:hAnsi="Arial" w:cs="Arial" w:hint="eastAsia"/>
          <w:color w:val="0070C0"/>
          <w:sz w:val="18"/>
        </w:rPr>
      </w:pPr>
    </w:p>
    <w:p>
      <w:pPr>
        <w:pStyle w:val="a4"/>
        <w:rPr>
          <w:lang w:eastAsia="ko-KR"/>
          <w:rFonts w:ascii="Arial" w:eastAsia="Arial" w:hAnsi="Arial" w:cs="Arial"/>
          <w:color w:val="0070C0"/>
          <w:sz w:val="18"/>
        </w:rPr>
      </w:pPr>
    </w:p>
    <w:p>
      <w:pPr>
        <w:pStyle w:val="a4"/>
        <w:rPr>
          <w:lang w:eastAsia="ko-KR"/>
          <w:rFonts w:ascii="Arial" w:eastAsia="Arial" w:hAnsi="Arial" w:cs="Arial"/>
          <w:color w:val="0070C0"/>
          <w:sz w:val="18"/>
        </w:rPr>
      </w:pPr>
    </w:p>
    <w:p>
      <w:pPr>
        <w:pStyle w:val="a4"/>
        <w:jc w:val="center"/>
        <w:rPr>
          <w:lang w:eastAsia="ko-KR"/>
          <w:rFonts w:ascii="맑은 고딕" w:eastAsia="맑은 고딕" w:hAnsi="맑은 고딕" w:cs="맑은 고딕"/>
          <w:color w:val="000000"/>
          <w:szCs w:val="24"/>
          <w:kern w:val="0"/>
        </w:rPr>
      </w:pPr>
      <w:r>
        <w:rPr>
          <w:lang w:eastAsia="ko-KR"/>
          <w:rFonts w:ascii="맑은 고딕" w:eastAsia="맑은 고딕" w:hAnsi="맑은 고딕" w:cs="맑은 고딕" w:hint="eastAsia"/>
          <w:color w:val="0000FF"/>
          <w:sz w:val="18"/>
          <w:szCs w:val="18"/>
          <w:kern w:val="0"/>
        </w:rPr>
        <w:t xml:space="preserve">* </w:t>
      </w:r>
      <w:r>
        <w:rPr>
          <w:lang w:eastAsia="ko-KR"/>
          <w:rFonts w:ascii="맑은 고딕" w:eastAsia="맑은 고딕" w:hAnsi="맑은 고딕" w:cs="맑은 고딕" w:hint="eastAsia"/>
          <w:color w:val="0000FF"/>
          <w:sz w:val="18"/>
          <w:szCs w:val="18"/>
          <w:kern w:val="0"/>
        </w:rPr>
        <w:t>이해를</w:t>
      </w:r>
      <w:r>
        <w:rPr>
          <w:lang w:eastAsia="ko-KR"/>
          <w:rFonts w:ascii="맑은 고딕" w:eastAsia="맑은 고딕" w:hAnsi="맑은 고딕" w:cs="맑은 고딕" w:hint="eastAsia"/>
          <w:color w:val="0000FF"/>
          <w:sz w:val="18"/>
          <w:szCs w:val="18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 w:hint="eastAsia"/>
          <w:color w:val="0000FF"/>
          <w:sz w:val="18"/>
          <w:szCs w:val="18"/>
          <w:kern w:val="0"/>
        </w:rPr>
        <w:t>돕기</w:t>
      </w:r>
      <w:r>
        <w:rPr>
          <w:lang w:eastAsia="ko-KR"/>
          <w:rFonts w:ascii="맑은 고딕" w:eastAsia="맑은 고딕" w:hAnsi="맑은 고딕" w:cs="맑은 고딕" w:hint="eastAsia"/>
          <w:color w:val="0000FF"/>
          <w:sz w:val="18"/>
          <w:szCs w:val="18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 w:hint="eastAsia"/>
          <w:color w:val="0000FF"/>
          <w:sz w:val="18"/>
          <w:szCs w:val="18"/>
          <w:kern w:val="0"/>
        </w:rPr>
        <w:t>위한</w:t>
      </w:r>
      <w:r>
        <w:rPr>
          <w:lang w:eastAsia="ko-KR"/>
          <w:rFonts w:ascii="맑은 고딕" w:eastAsia="맑은 고딕" w:hAnsi="맑은 고딕" w:cs="맑은 고딕" w:hint="eastAsia"/>
          <w:color w:val="0000FF"/>
          <w:sz w:val="18"/>
          <w:szCs w:val="18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 w:hint="eastAsia"/>
          <w:color w:val="0000FF"/>
          <w:sz w:val="18"/>
          <w:szCs w:val="18"/>
          <w:kern w:val="0"/>
        </w:rPr>
        <w:t>한글</w:t>
      </w:r>
      <w:r>
        <w:rPr>
          <w:lang w:eastAsia="ko-KR"/>
          <w:rFonts w:ascii="맑은 고딕" w:eastAsia="맑은 고딕" w:hAnsi="맑은 고딕" w:cs="맑은 고딕" w:hint="eastAsia"/>
          <w:color w:val="0000FF"/>
          <w:sz w:val="18"/>
          <w:szCs w:val="18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 w:hint="eastAsia"/>
          <w:color w:val="0000FF"/>
          <w:sz w:val="18"/>
          <w:szCs w:val="18"/>
          <w:kern w:val="0"/>
        </w:rPr>
        <w:t>번역본입니다</w:t>
      </w:r>
      <w:r>
        <w:rPr>
          <w:lang w:eastAsia="ko-KR"/>
          <w:rFonts w:ascii="맑은 고딕" w:eastAsia="맑은 고딕" w:hAnsi="맑은 고딕" w:cs="맑은 고딕" w:hint="eastAsia"/>
          <w:color w:val="0000FF"/>
          <w:sz w:val="18"/>
          <w:szCs w:val="18"/>
          <w:kern w:val="0"/>
        </w:rPr>
        <w:t>.</w:t>
      </w:r>
    </w:p>
    <w:p>
      <w:pPr>
        <w:jc w:val="center"/>
        <w:spacing w:after="0" w:before="100" w:beforeAutospacing="1" w:line="240" w:lineRule="auto"/>
        <w:rPr>
          <w:rFonts w:ascii="맑은 고딕" w:eastAsia="맑은 고딕" w:hAnsi="맑은 고딕" w:cs="맑은 고딕"/>
          <w:b/>
          <w:color w:val="000000"/>
          <w:sz w:val="32"/>
          <w:szCs w:val="24"/>
          <w:kern w:val="0"/>
        </w:rPr>
      </w:pPr>
      <w:r>
        <w:rPr>
          <w:rFonts w:ascii="맑은 고딕" w:eastAsia="맑은 고딕" w:hAnsi="맑은 고딕" w:cs="맑은 고딕"/>
          <w:b/>
          <w:color w:val="000000"/>
          <w:sz w:val="32"/>
          <w:szCs w:val="24"/>
          <w:kern w:val="0"/>
        </w:rPr>
        <w:t>양해각서</w:t>
      </w:r>
    </w:p>
    <w:p>
      <w:pPr>
        <w:jc w:val="center"/>
        <w:spacing w:after="100" w:afterAutospacing="1" w:line="240" w:lineRule="auto"/>
        <w:rPr>
          <w:rFonts w:ascii="맑은 고딕" w:eastAsia="맑은 고딕" w:hAnsi="맑은 고딕" w:cs="맑은 고딕"/>
          <w:b/>
          <w:color w:val="000000"/>
          <w:sz w:val="22"/>
          <w:szCs w:val="24"/>
          <w:kern w:val="0"/>
        </w:rPr>
      </w:pPr>
      <w:r>
        <w:rPr>
          <w:rFonts w:ascii="맑은 고딕" w:eastAsia="맑은 고딕" w:hAnsi="맑은 고딕" w:cs="맑은 고딕"/>
          <w:b/>
          <w:color w:val="000000"/>
          <w:sz w:val="22"/>
          <w:szCs w:val="24"/>
          <w:kern w:val="0"/>
        </w:rPr>
        <w:t>MEMORANDUM OF UNDERSTANDING</w:t>
      </w:r>
    </w:p>
    <w:p>
      <w:pPr>
        <w:jc w:val="center"/>
        <w:spacing w:after="100" w:afterAutospacing="1" w:before="100" w:beforeAutospacing="1" w:line="240" w:lineRule="auto"/>
        <w:rPr>
          <w:rFonts w:ascii="맑은 고딕" w:eastAsia="맑은 고딕" w:hAnsi="맑은 고딕" w:cs="맑은 고딕"/>
          <w:color w:val="000000"/>
          <w:sz w:val="22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8"/>
          <w:szCs w:val="24"/>
          <w:kern w:val="0"/>
          <w:u w:val="single" w:color="auto"/>
        </w:rPr>
        <w:t>청강문화산업대학교</w:t>
      </w:r>
      <w:r>
        <w:rPr>
          <w:rFonts w:ascii="맑은 고딕" w:eastAsia="맑은 고딕" w:hAnsi="맑은 고딕" w:cs="맑은 고딕" w:hint="eastAsia"/>
          <w:color w:val="000000"/>
          <w:sz w:val="28"/>
          <w:szCs w:val="24"/>
          <w:kern w:val="0"/>
          <w:u w:val="single" w:color="auto"/>
        </w:rPr>
        <w:t>,</w:t>
      </w:r>
      <w:r>
        <w:rPr>
          <w:rFonts w:ascii="맑은 고딕" w:eastAsia="맑은 고딕" w:hAnsi="맑은 고딕" w:cs="맑은 고딕"/>
          <w:color w:val="000000"/>
          <w:sz w:val="28"/>
          <w:szCs w:val="24"/>
          <w:kern w:val="0"/>
          <w:u w:val="single" w:color="auto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8"/>
          <w:szCs w:val="24"/>
          <w:kern w:val="0"/>
          <w:u w:val="single" w:color="auto"/>
        </w:rPr>
        <w:t>대한민국</w:t>
      </w:r>
      <w:r>
        <w:rPr>
          <w:rFonts w:ascii="맑은 고딕" w:eastAsia="맑은 고딕" w:hAnsi="맑은 고딕" w:cs="맑은 고딕"/>
          <w:color w:val="000000"/>
          <w:sz w:val="28"/>
          <w:szCs w:val="24"/>
          <w:kern w:val="0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4"/>
          <w:kern w:val="0"/>
        </w:rPr>
        <w:t>과</w:t>
      </w:r>
    </w:p>
    <w:p>
      <w:pPr>
        <w:jc w:val="center"/>
        <w:spacing w:after="100" w:afterAutospacing="1" w:before="100" w:beforeAutospacing="1" w:line="240" w:lineRule="auto"/>
        <w:rPr>
          <w:rFonts w:ascii="맑은 고딕" w:eastAsia="맑은 고딕" w:hAnsi="맑은 고딕" w:cs="맑은 고딕"/>
          <w:color w:val="000000"/>
          <w:sz w:val="24"/>
          <w:szCs w:val="24"/>
          <w:kern w:val="0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  <w:kern w:val="0"/>
        </w:rPr>
        <w:t xml:space="preserve">_____________________________________________ </w:t>
      </w:r>
      <w:r>
        <w:rPr>
          <w:rFonts w:ascii="맑은 고딕" w:eastAsia="맑은 고딕" w:hAnsi="맑은 고딕" w:cs="맑은 고딕"/>
          <w:color w:val="000000"/>
          <w:sz w:val="24"/>
          <w:szCs w:val="24"/>
          <w:kern w:val="0"/>
        </w:rPr>
        <w:t>사이</w:t>
      </w:r>
    </w:p>
    <w:p>
      <w:pPr>
        <w:pBdr>
          <w:bottom w:val="single" w:sz="12" w:space="0" w:color="auto"/>
        </w:pBdr>
        <w:spacing w:after="100" w:afterAutospacing="1" w:before="100" w:beforeAutospacing="1" w:line="240" w:lineRule="auto"/>
        <w:rPr>
          <w:rFonts w:ascii="맑은 고딕" w:eastAsia="맑은 고딕" w:hAnsi="맑은 고딕" w:cs="맑은 고딕"/>
          <w:color w:val="000000"/>
          <w:sz w:val="18"/>
          <w:szCs w:val="24"/>
          <w:kern w:val="0"/>
        </w:rPr>
      </w:pPr>
    </w:p>
    <w:p>
      <w:pPr>
        <w:ind w:left="200" w:hangingChars="100" w:hanging="200"/>
        <w:spacing w:after="100" w:afterAutospacing="1" w:before="100" w:beforeAutospacing="1" w:line="240" w:lineRule="auto"/>
        <w:rPr>
          <w:rFonts w:ascii="맑은 고딕" w:eastAsia="맑은 고딕" w:hAnsi="맑은 고딕" w:cs="맑은 고딕"/>
          <w:color w:val="000000"/>
          <w:szCs w:val="24"/>
          <w:kern w:val="0"/>
        </w:rPr>
      </w:pPr>
      <w:r>
        <w:rPr>
          <w:rFonts w:ascii="맑은 고딕" w:eastAsia="맑은 고딕" w:hAnsi="맑은 고딕" w:cs="맑은 고딕"/>
          <w:color w:val="000000"/>
          <w:szCs w:val="24"/>
          <w:kern w:val="0"/>
        </w:rPr>
        <w:t>본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 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양해각서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(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이하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 “MOU”)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는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 ____________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일에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Cs w:val="24"/>
          <w:kern w:val="0"/>
          <w:u w:val="single" w:color="auto"/>
        </w:rPr>
        <w:t>청강문화산업대학교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(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소재지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: </w:t>
      </w:r>
      <w:r>
        <w:rPr>
          <w:rFonts w:ascii="맑은 고딕" w:eastAsia="맑은 고딕" w:hAnsi="맑은 고딕" w:cs="맑은 고딕" w:hint="eastAsia"/>
          <w:color w:val="000000"/>
          <w:szCs w:val="24"/>
          <w:kern w:val="0"/>
          <w:u w:val="single" w:color="auto"/>
        </w:rPr>
        <w:t>대한민국</w:t>
      </w:r>
      <w:r>
        <w:rPr>
          <w:rFonts w:ascii="맑은 고딕" w:eastAsia="맑은 고딕" w:hAnsi="맑은 고딕" w:cs="맑은 고딕" w:hint="eastAsia"/>
          <w:color w:val="000000"/>
          <w:szCs w:val="24"/>
          <w:kern w:val="0"/>
          <w:u w:val="single" w:color="auto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Cs w:val="24"/>
          <w:kern w:val="0"/>
          <w:u w:val="single" w:color="auto"/>
        </w:rPr>
        <w:t>경기도</w:t>
      </w:r>
      <w:r>
        <w:rPr>
          <w:rFonts w:ascii="맑은 고딕" w:eastAsia="맑은 고딕" w:hAnsi="맑은 고딕" w:cs="맑은 고딕" w:hint="eastAsia"/>
          <w:color w:val="000000"/>
          <w:szCs w:val="24"/>
          <w:kern w:val="0"/>
        </w:rPr>
        <w:t xml:space="preserve"> 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)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와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 ______________________(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소재지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: ____________________________)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가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 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체결하는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 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것으로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, </w:t>
      </w:r>
      <w:r>
        <w:rPr>
          <w:rFonts w:ascii="맑은 고딕" w:eastAsia="맑은 고딕" w:hAnsi="맑은 고딕" w:cs="맑은 고딕" w:hint="eastAsia"/>
          <w:color w:val="000000"/>
          <w:szCs w:val="24"/>
          <w:kern w:val="0"/>
        </w:rPr>
        <w:t>이후</w:t>
      </w:r>
      <w:r>
        <w:rPr>
          <w:rFonts w:ascii="맑은 고딕" w:eastAsia="맑은 고딕" w:hAnsi="맑은 고딕" w:cs="맑은 고딕" w:hint="eastAsia"/>
          <w:color w:val="000000"/>
          <w:szCs w:val="24"/>
          <w:kern w:val="0"/>
        </w:rPr>
        <w:t xml:space="preserve"> 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‘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당사자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’ </w:t>
      </w:r>
      <w:r>
        <w:rPr>
          <w:rFonts w:ascii="맑은 고딕" w:eastAsia="맑은 고딕" w:hAnsi="맑은 고딕" w:cs="맑은 고딕" w:hint="eastAsia"/>
          <w:color w:val="000000"/>
          <w:szCs w:val="24"/>
          <w:kern w:val="0"/>
        </w:rPr>
        <w:t>라고</w:t>
      </w:r>
      <w:r>
        <w:rPr>
          <w:rFonts w:ascii="맑은 고딕" w:eastAsia="맑은 고딕" w:hAnsi="맑은 고딕" w:cs="맑은 고딕" w:hint="eastAsia"/>
          <w:color w:val="000000"/>
          <w:szCs w:val="24"/>
          <w:kern w:val="0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Cs w:val="24"/>
          <w:kern w:val="0"/>
        </w:rPr>
        <w:t>칭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한다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.</w:t>
      </w:r>
    </w:p>
    <w:p>
      <w:pPr>
        <w:spacing w:after="100" w:afterAutospacing="1" w:before="100" w:beforeAutospacing="1" w:line="240" w:lineRule="auto"/>
        <w:rPr>
          <w:rFonts w:ascii="맑은 고딕" w:eastAsia="맑은 고딕" w:hAnsi="맑은 고딕" w:cs="맑은 고딕"/>
          <w:color w:val="000000"/>
          <w:szCs w:val="24"/>
          <w:kern w:val="0"/>
        </w:rPr>
      </w:pPr>
      <w:r>
        <w:rPr>
          <w:rFonts w:ascii="맑은 고딕" w:eastAsia="맑은 고딕" w:hAnsi="맑은 고딕" w:cs="맑은 고딕"/>
          <w:color w:val="000000"/>
          <w:szCs w:val="24"/>
          <w:kern w:val="0"/>
        </w:rPr>
        <w:t>양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 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기관의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 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프로그램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, 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교육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, 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연구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 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활동에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 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대한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 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관심을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 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촉진하기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 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위해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, 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공동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 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관심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 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분야에서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 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협력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 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및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 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교류를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 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시작할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 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것을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 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제안한다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. 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본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 MOU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를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 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통해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 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이루어지는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 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협력과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 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프로그램은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 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협력과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 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상호주의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 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정신에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 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입각하여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 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추진되며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, 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양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 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당사자에게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 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상호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 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이익이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 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되는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 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사항을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 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식별하는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 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방식으로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 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진행된다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.</w:t>
      </w:r>
    </w:p>
    <w:p>
      <w:pPr>
        <w:pStyle w:val="a3"/>
        <w:ind w:leftChars="0" w:left="806" w:hanging="403"/>
        <w:numPr>
          <w:ilvl w:val="0"/>
          <w:numId w:val="2"/>
        </w:numPr>
        <w:spacing w:after="100" w:afterAutospacing="1" w:before="120" w:line="240" w:lineRule="auto"/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</w:pP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양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기관은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교육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,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연구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,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교류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등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다양한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분야에서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학문적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협력을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추구하는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데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동의한다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.</w:t>
      </w:r>
    </w:p>
    <w:p>
      <w:pPr>
        <w:pStyle w:val="a3"/>
        <w:ind w:leftChars="0" w:left="806" w:hanging="403"/>
        <w:numPr>
          <w:ilvl w:val="0"/>
          <w:numId w:val="2"/>
        </w:numPr>
        <w:spacing w:after="100" w:afterAutospacing="1" w:before="120" w:line="240" w:lineRule="auto"/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</w:pP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양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기관은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프로그램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협력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,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교수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및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연구원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,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학생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교류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,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해외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연수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기회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제공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,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그리고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협력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분야에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적합한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교육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,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연구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,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확장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자료를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식별하는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데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있어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성실하고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협력적인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노력을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기울일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것이다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.</w:t>
      </w:r>
    </w:p>
    <w:p>
      <w:pPr>
        <w:pStyle w:val="a3"/>
        <w:ind w:leftChars="0" w:left="806" w:hanging="403"/>
        <w:numPr>
          <w:ilvl w:val="0"/>
          <w:numId w:val="2"/>
        </w:numPr>
        <w:spacing w:after="100" w:afterAutospacing="1" w:before="120" w:line="240" w:lineRule="auto"/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</w:pP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위에서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언급된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협력의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구체적인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세부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사항은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양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기관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간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협상을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통해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확정되며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,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이는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법적으로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구속력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있는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계약서에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문서화되고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각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기관의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승인을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받아야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한다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.</w:t>
      </w:r>
    </w:p>
    <w:p>
      <w:pPr>
        <w:pStyle w:val="a3"/>
        <w:ind w:leftChars="0" w:left="806" w:hanging="403"/>
        <w:numPr>
          <w:ilvl w:val="0"/>
          <w:numId w:val="2"/>
        </w:numPr>
        <w:spacing w:after="100" w:afterAutospacing="1" w:before="120" w:line="240" w:lineRule="auto"/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</w:pP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별도의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서면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합의가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없는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한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,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모든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공동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활동과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관련된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지적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재산권은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이를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도입하거나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창작하거나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소유하는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당사자의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재산으로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남는다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.</w:t>
      </w:r>
    </w:p>
    <w:p>
      <w:pPr>
        <w:pStyle w:val="a3"/>
        <w:ind w:leftChars="0" w:left="806" w:hanging="403"/>
        <w:numPr>
          <w:ilvl w:val="0"/>
          <w:numId w:val="2"/>
        </w:numPr>
        <w:spacing w:after="100" w:afterAutospacing="1" w:before="120" w:line="240" w:lineRule="auto"/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</w:pP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본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MOU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는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독점적인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것이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아니며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,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양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당사자는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다른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기관과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유사한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MOU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를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체결할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권리를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가진다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.</w:t>
      </w:r>
    </w:p>
    <w:p>
      <w:pPr>
        <w:pStyle w:val="a3"/>
        <w:ind w:leftChars="0" w:left="806" w:hanging="403"/>
        <w:numPr>
          <w:ilvl w:val="0"/>
          <w:numId w:val="2"/>
        </w:numPr>
        <w:spacing w:after="100" w:afterAutospacing="1" w:before="120" w:line="240" w:lineRule="auto"/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</w:pP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본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MOU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는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서명일로부터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5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년간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유효하며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,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이후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상호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동의하에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5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년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단위로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갱신될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수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있다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.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본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MOU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는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한쪽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당사자가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최소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6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개월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전에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서면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통지를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통해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해지할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수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있다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.</w:t>
      </w:r>
    </w:p>
    <w:p>
      <w:pPr>
        <w:pStyle w:val="a3"/>
        <w:ind w:leftChars="0" w:left="806" w:hanging="403"/>
        <w:numPr>
          <w:ilvl w:val="0"/>
          <w:numId w:val="2"/>
        </w:numPr>
        <w:spacing w:after="100" w:afterAutospacing="1" w:before="120" w:line="240" w:lineRule="auto"/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</w:pP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본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MOU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는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법적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구속력이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있는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약정이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아니며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,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협력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및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프로그램이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궁극적으로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추진되지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않을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경우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,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어느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당사자도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이에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대한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책임을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지지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않는다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4"/>
          <w:kern w:val="0"/>
        </w:rPr>
        <w:t>.</w:t>
      </w:r>
    </w:p>
    <w:p>
      <w:pPr>
        <w:spacing w:after="100" w:afterAutospacing="1" w:before="100" w:beforeAutospacing="1" w:line="240" w:lineRule="auto"/>
        <w:rPr>
          <w:rFonts w:ascii="맑은 고딕" w:eastAsia="맑은 고딕" w:hAnsi="맑은 고딕" w:cs="맑은 고딕"/>
          <w:color w:val="000000"/>
          <w:szCs w:val="24"/>
          <w:kern w:val="0"/>
        </w:rPr>
      </w:pPr>
      <w:r>
        <w:rPr>
          <w:rFonts w:ascii="맑은 고딕" w:eastAsia="맑은 고딕" w:hAnsi="맑은 고딕" w:cs="맑은 고딕"/>
          <w:color w:val="000000"/>
          <w:szCs w:val="24"/>
          <w:kern w:val="0"/>
        </w:rPr>
        <w:t>본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 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협력에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 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대한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 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모든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 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수정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, 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추가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 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또는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 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삭제는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 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서면으로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 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이루어지며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, 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양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 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당사자의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 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서명이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 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필요하다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.</w:t>
      </w:r>
    </w:p>
    <w:p>
      <w:pPr>
        <w:spacing w:after="0" w:line="240" w:lineRule="auto"/>
        <w:rPr>
          <w:rFonts w:ascii="맑은 고딕" w:eastAsia="맑은 고딕" w:hAnsi="맑은 고딕" w:cs="맑은 고딕"/>
          <w:color w:val="000000"/>
          <w:szCs w:val="24"/>
          <w:kern w:val="0"/>
        </w:rPr>
      </w:pPr>
      <w:r>
        <w:rPr>
          <w:rFonts w:ascii="맑은 고딕" w:eastAsia="맑은 고딕" w:hAnsi="맑은 고딕" w:cs="맑은 고딕"/>
          <w:color w:val="000000"/>
          <w:szCs w:val="24"/>
          <w:kern w:val="0"/>
        </w:rPr>
        <w:pict>
          <v:rect id="1031" style="margin-left:0pt;margin-top:0pt;width:468pt;height:1.5pt;mso-position-horizontal-relative:column;mso-position-vertical-relative:line;z-index:251659264" o:hrpct="1000" o:hralign="center" o:hrstd="t" o:hrnoshade="f" o:hr="t" o:allowincell="t" filled="t" fillcolor="#a0a0a0" stroked="f">
            <v:stroke joinstyle="round"/>
          </v:rect>
        </w:pict>
      </w:r>
    </w:p>
    <w:p>
      <w:pPr>
        <w:spacing w:after="100" w:afterAutospacing="1" w:before="100" w:beforeAutospacing="1" w:line="240" w:lineRule="auto"/>
        <w:rPr>
          <w:rFonts w:ascii="맑은 고딕" w:eastAsia="맑은 고딕" w:hAnsi="맑은 고딕" w:cs="맑은 고딕"/>
          <w:color w:val="000000"/>
          <w:szCs w:val="24"/>
          <w:kern w:val="0"/>
        </w:rPr>
      </w:pPr>
    </w:p>
    <w:p>
      <w:pPr>
        <w:spacing w:after="100" w:afterAutospacing="1" w:before="100" w:beforeAutospacing="1" w:line="240" w:lineRule="auto"/>
        <w:rPr>
          <w:rFonts w:ascii="맑은 고딕" w:eastAsia="맑은 고딕" w:hAnsi="맑은 고딕" w:cs="맑은 고딕"/>
          <w:color w:val="000000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Cs w:val="24"/>
          <w:kern w:val="0"/>
        </w:rPr>
        <w:t>청강문화산업대학교</w:t>
      </w:r>
      <w:r>
        <w:rPr>
          <w:rFonts w:ascii="맑은 고딕" w:eastAsia="맑은 고딕" w:hAnsi="맑은 고딕" w:cs="맑은 고딕" w:hint="eastAsia"/>
          <w:color w:val="000000"/>
          <w:szCs w:val="24"/>
          <w:kern w:val="0"/>
        </w:rPr>
        <w:t xml:space="preserve"> 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대표자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                                    _____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___________</w:t>
      </w:r>
      <w:r>
        <w:rPr>
          <w:rFonts w:ascii="맑은 고딕" w:eastAsia="맑은 고딕" w:hAnsi="맑은 고딕" w:cs="맑은 고딕" w:hint="eastAsia"/>
          <w:color w:val="000000"/>
          <w:szCs w:val="24"/>
          <w:kern w:val="0"/>
        </w:rPr>
        <w:t>의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 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권한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 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있는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 xml:space="preserve"> </w:t>
      </w:r>
      <w:r>
        <w:rPr>
          <w:rFonts w:ascii="맑은 고딕" w:eastAsia="맑은 고딕" w:hAnsi="맑은 고딕" w:cs="맑은 고딕"/>
          <w:color w:val="000000"/>
          <w:szCs w:val="24"/>
          <w:kern w:val="0"/>
        </w:rPr>
        <w:t>대표자</w:t>
      </w:r>
    </w:p>
    <w:p>
      <w:pPr>
        <w:pStyle w:val="a4"/>
        <w:rPr>
          <w:lang w:eastAsia="ko-KR"/>
          <w:rFonts w:ascii="맑은 고딕" w:eastAsia="맑은 고딕" w:hAnsi="맑은 고딕" w:cs="맑은 고딕"/>
          <w:color w:val="000000"/>
          <w:sz w:val="18"/>
        </w:rPr>
      </w:pPr>
    </w:p>
    <w:p>
      <w:pPr>
        <w:pStyle w:val="a4"/>
        <w:rPr>
          <w:lang w:eastAsia="ko-KR"/>
          <w:rFonts w:ascii="맑은 고딕" w:eastAsia="맑은 고딕" w:hAnsi="맑은 고딕" w:cs="맑은 고딕"/>
          <w:color w:val="000000"/>
          <w:sz w:val="18"/>
        </w:rPr>
      </w:pPr>
    </w:p>
    <w:p>
      <w:pPr>
        <w:pStyle w:val="a4"/>
        <w:rPr>
          <w:lang w:eastAsia="ko-KR"/>
          <w:rFonts w:ascii="맑은 고딕" w:eastAsia="맑은 고딕" w:hAnsi="맑은 고딕" w:cs="맑은 고딕"/>
          <w:color w:val="000000"/>
        </w:rPr>
      </w:pPr>
      <w:r>
        <w:rPr>
          <w:lang w:eastAsia="ko-KR"/>
          <w:rFonts w:ascii="맑은 고딕" w:eastAsia="맑은 고딕" w:hAnsi="맑은 고딕" w:cs="맑은 고딕" w:hint="eastAsia"/>
          <w:color w:val="000000"/>
        </w:rPr>
        <w:t>서명</w:t>
      </w:r>
      <w:r>
        <w:rPr>
          <w:lang w:eastAsia="ko-KR"/>
          <w:rFonts w:ascii="맑은 고딕" w:eastAsia="맑은 고딕" w:hAnsi="맑은 고딕" w:cs="맑은 고딕"/>
          <w:color w:val="000000"/>
        </w:rPr>
        <w:t>________________________________</w:t>
      </w:r>
      <w:r>
        <w:rPr>
          <w:lang w:eastAsia="ko-KR"/>
          <w:rFonts w:ascii="맑은 고딕" w:eastAsia="맑은 고딕" w:hAnsi="맑은 고딕" w:cs="맑은 고딕"/>
          <w:color w:val="000000"/>
        </w:rPr>
        <w:tab/>
      </w:r>
      <w:r>
        <w:rPr>
          <w:lang w:eastAsia="ko-KR"/>
          <w:rFonts w:ascii="맑은 고딕" w:eastAsia="맑은 고딕" w:hAnsi="맑은 고딕" w:cs="맑은 고딕"/>
          <w:color w:val="000000"/>
        </w:rPr>
        <w:tab/>
      </w:r>
      <w:r>
        <w:rPr>
          <w:lang w:eastAsia="ko-KR"/>
          <w:rFonts w:ascii="맑은 고딕" w:eastAsia="맑은 고딕" w:hAnsi="맑은 고딕" w:cs="맑은 고딕"/>
          <w:color w:val="000000"/>
        </w:rPr>
        <w:tab/>
      </w:r>
      <w:r>
        <w:rPr>
          <w:lang w:eastAsia="ko-KR"/>
          <w:rFonts w:ascii="맑은 고딕" w:eastAsia="맑은 고딕" w:hAnsi="맑은 고딕" w:cs="맑은 고딕"/>
          <w:color w:val="000000"/>
        </w:rPr>
        <w:t xml:space="preserve">     </w:t>
      </w:r>
      <w:r>
        <w:rPr>
          <w:lang w:eastAsia="ko-KR"/>
          <w:rFonts w:ascii="맑은 고딕" w:eastAsia="맑은 고딕" w:hAnsi="맑은 고딕" w:cs="맑은 고딕" w:hint="eastAsia"/>
          <w:color w:val="000000"/>
        </w:rPr>
        <w:t>서명</w:t>
      </w:r>
      <w:r>
        <w:rPr>
          <w:lang w:eastAsia="ko-KR"/>
          <w:rFonts w:ascii="맑은 고딕" w:eastAsia="맑은 고딕" w:hAnsi="맑은 고딕" w:cs="맑은 고딕"/>
          <w:color w:val="000000"/>
        </w:rPr>
        <w:t>_________________________________</w:t>
      </w:r>
    </w:p>
    <w:p>
      <w:pPr>
        <w:pStyle w:val="a4"/>
        <w:rPr>
          <w:lang w:eastAsia="ko-KR"/>
          <w:rFonts w:ascii="맑은 고딕" w:eastAsia="맑은 고딕" w:hAnsi="맑은 고딕" w:cs="맑은 고딕"/>
          <w:color w:val="000000"/>
          <w:sz w:val="18"/>
        </w:rPr>
      </w:pPr>
      <w:r>
        <w:rPr>
          <w:lang w:eastAsia="ko-KR"/>
          <w:rFonts w:ascii="맑은 고딕" w:eastAsia="맑은 고딕" w:hAnsi="맑은 고딕" w:cs="맑은 고딕" w:hint="eastAsia"/>
          <w:b/>
          <w:color w:val="000000"/>
          <w:sz w:val="18"/>
        </w:rPr>
        <w:t>변경</w:t>
      </w:r>
      <w:r>
        <w:rPr>
          <w:lang w:eastAsia="ko-KR"/>
          <w:rFonts w:ascii="맑은 고딕" w:eastAsia="맑은 고딕" w:hAnsi="맑은 고딕" w:cs="맑은 고딕" w:hint="eastAsia"/>
          <w:b/>
          <w:color w:val="000000"/>
          <w:sz w:val="18"/>
        </w:rPr>
        <w:t xml:space="preserve"> </w:t>
      </w:r>
      <w:r>
        <w:rPr>
          <w:lang w:eastAsia="ko-KR"/>
          <w:rFonts w:ascii="맑은 고딕" w:eastAsia="맑은 고딕" w:hAnsi="맑은 고딕" w:cs="맑은 고딕" w:hint="eastAsia"/>
          <w:b/>
          <w:color w:val="000000"/>
          <w:sz w:val="18"/>
        </w:rPr>
        <w:t>사용할</w:t>
      </w:r>
      <w:r>
        <w:rPr>
          <w:lang w:eastAsia="ko-KR"/>
          <w:rFonts w:ascii="맑은 고딕" w:eastAsia="맑은 고딕" w:hAnsi="맑은 고딕" w:cs="맑은 고딕" w:hint="eastAsia"/>
          <w:b/>
          <w:color w:val="000000"/>
          <w:sz w:val="18"/>
        </w:rPr>
        <w:t xml:space="preserve"> </w:t>
      </w:r>
      <w:r>
        <w:rPr>
          <w:lang w:eastAsia="ko-KR"/>
          <w:rFonts w:ascii="맑은 고딕" w:eastAsia="맑은 고딕" w:hAnsi="맑은 고딕" w:cs="맑은 고딕" w:hint="eastAsia"/>
          <w:b/>
          <w:color w:val="000000"/>
          <w:sz w:val="18"/>
        </w:rPr>
        <w:t>것</w:t>
      </w:r>
      <w:r>
        <w:rPr>
          <w:lang w:eastAsia="ko-KR"/>
          <w:rFonts w:ascii="맑은 고딕" w:eastAsia="맑은 고딕" w:hAnsi="맑은 고딕" w:cs="맑은 고딕" w:hint="eastAsia"/>
          <w:color w:val="000000"/>
          <w:sz w:val="18"/>
        </w:rPr>
        <w:t>,</w:t>
      </w:r>
      <w:r>
        <w:rPr>
          <w:lang w:eastAsia="ko-KR"/>
          <w:rFonts w:ascii="맑은 고딕" w:eastAsia="맑은 고딕" w:hAnsi="맑은 고딕" w:cs="맑은 고딕"/>
          <w:color w:val="000000"/>
          <w:sz w:val="18"/>
        </w:rPr>
        <w:t xml:space="preserve"> </w:t>
      </w:r>
      <w:r>
        <w:rPr>
          <w:lang w:eastAsia="ko-KR"/>
          <w:rFonts w:ascii="맑은 고딕" w:eastAsia="맑은 고딕" w:hAnsi="맑은 고딕" w:cs="맑은 고딕" w:hint="eastAsia"/>
          <w:color w:val="000000"/>
          <w:sz w:val="18"/>
        </w:rPr>
        <w:t>예시</w:t>
      </w:r>
      <w:r>
        <w:rPr>
          <w:lang w:eastAsia="ko-KR"/>
          <w:rFonts w:ascii="맑은 고딕" w:eastAsia="맑은 고딕" w:hAnsi="맑은 고딕" w:cs="맑은 고딕" w:hint="eastAsia"/>
          <w:color w:val="000000"/>
          <w:sz w:val="18"/>
        </w:rPr>
        <w:t>)</w:t>
      </w:r>
      <w:r>
        <w:rPr>
          <w:lang w:eastAsia="ko-KR"/>
          <w:rFonts w:ascii="맑은 고딕" w:eastAsia="맑은 고딕" w:hAnsi="맑은 고딕" w:cs="맑은 고딕"/>
          <w:color w:val="000000"/>
          <w:sz w:val="18"/>
        </w:rPr>
        <w:t>김상동</w:t>
      </w:r>
      <w:r>
        <w:rPr>
          <w:lang w:eastAsia="ko-KR"/>
          <w:rFonts w:ascii="맑은 고딕" w:eastAsia="맑은 고딕" w:hAnsi="맑은 고딕" w:cs="맑은 고딕"/>
          <w:color w:val="000000"/>
          <w:sz w:val="18"/>
        </w:rPr>
        <w:t xml:space="preserve"> </w:t>
      </w:r>
      <w:r>
        <w:rPr>
          <w:lang w:eastAsia="ko-KR"/>
          <w:rFonts w:ascii="맑은 고딕" w:eastAsia="맑은 고딕" w:hAnsi="맑은 고딕" w:cs="맑은 고딕" w:hint="eastAsia"/>
          <w:color w:val="000000"/>
          <w:sz w:val="18"/>
        </w:rPr>
        <w:t>교수</w:t>
      </w:r>
      <w:r>
        <w:rPr>
          <w:lang w:eastAsia="ko-KR"/>
          <w:rFonts w:ascii="맑은 고딕" w:eastAsia="맑은 고딕" w:hAnsi="맑은 고딕" w:cs="맑은 고딕" w:hint="eastAsia"/>
          <w:color w:val="000000"/>
          <w:sz w:val="18"/>
        </w:rPr>
        <w:t>,</w:t>
      </w:r>
      <w:r>
        <w:rPr>
          <w:lang w:eastAsia="ko-KR"/>
          <w:rFonts w:ascii="맑은 고딕" w:eastAsia="맑은 고딕" w:hAnsi="맑은 고딕" w:cs="맑은 고딕"/>
          <w:color w:val="000000"/>
          <w:sz w:val="18"/>
        </w:rPr>
        <w:t xml:space="preserve"> </w:t>
      </w:r>
      <w:r>
        <w:rPr>
          <w:lang w:eastAsia="ko-KR"/>
          <w:rFonts w:ascii="맑은 고딕" w:eastAsia="맑은 고딕" w:hAnsi="맑은 고딕" w:cs="맑은 고딕" w:hint="eastAsia"/>
          <w:color w:val="000000"/>
          <w:sz w:val="18"/>
        </w:rPr>
        <w:t>대외협력처장</w:t>
      </w:r>
    </w:p>
    <w:sectPr>
      <w:pgSz w:w="11906" w:h="16838"/>
      <w:pgMar w:top="720" w:right="720" w:bottom="720" w:left="720" w:header="851" w:footer="99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Arial">
    <w:panose1 w:val="020B0604020202020204"/>
    <w:family w:val="Arial"/>
    <w:charset w:val="00"/>
    <w:notTrueType w:val="false"/>
    <w:sig w:usb0="7FFFFFFF" w:usb1="7FFFFFFF" w:usb2="00000009" w:usb3="00000001" w:csb0="400001FF" w:csb1="7FFFFFFF"/>
  </w:font>
  <w:font w:name="맑은 고딕">
    <w:panose1 w:val="020B0503020000020004"/>
    <w:family w:val="Malgun Gothic"/>
    <w:charset w:val="00"/>
    <w:notTrueType w:val="false"/>
    <w:sig w:usb0="7FFFFFFF" w:usb1="29D77CFB" w:usb2="00000012" w:usb3="00000001" w:csb0="00080001" w:csb1="00000001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31111140"/>
    <w:multiLevelType w:val="hybridMultilevel"/>
    <w:tmpl w:val="cae67e32"/>
    <w:lvl w:ilvl="0" w:tplc="409000f">
      <w:start w:val="1"/>
      <w:lvlText w:val="%1."/>
      <w:lvlJc w:val="left"/>
      <w:pPr>
        <w:ind w:left="800" w:hanging="400"/>
      </w:pPr>
    </w:lvl>
    <w:lvl w:ilvl="1" w:tentative="on" w:tplc="4090019">
      <w:start w:val="1"/>
      <w:numFmt w:val="upperLetter"/>
      <w:lvlText w:val="%2."/>
      <w:lvlJc w:val="left"/>
      <w:pPr>
        <w:ind w:left="1200" w:hanging="400"/>
      </w:pPr>
    </w:lvl>
    <w:lvl w:ilvl="2" w:tentative="on" w:tplc="409001b">
      <w:start w:val="1"/>
      <w:numFmt w:val="lowerRoman"/>
      <w:lvlText w:val="%3."/>
      <w:lvlJc w:val="right"/>
      <w:pPr>
        <w:ind w:left="1600" w:hanging="400"/>
      </w:pPr>
    </w:lvl>
    <w:lvl w:ilvl="3" w:tentative="on" w:tplc="409000f">
      <w:start w:val="1"/>
      <w:lvlText w:val="%4."/>
      <w:lvlJc w:val="left"/>
      <w:pPr>
        <w:ind w:left="2000" w:hanging="400"/>
      </w:pPr>
    </w:lvl>
    <w:lvl w:ilvl="4" w:tentative="on" w:tplc="4090019">
      <w:start w:val="1"/>
      <w:numFmt w:val="upperLetter"/>
      <w:lvlText w:val="%5."/>
      <w:lvlJc w:val="left"/>
      <w:pPr>
        <w:ind w:left="2400" w:hanging="400"/>
      </w:pPr>
    </w:lvl>
    <w:lvl w:ilvl="5" w:tentative="on" w:tplc="409001b">
      <w:start w:val="1"/>
      <w:numFmt w:val="lowerRoman"/>
      <w:lvlText w:val="%6."/>
      <w:lvlJc w:val="right"/>
      <w:pPr>
        <w:ind w:left="2800" w:hanging="400"/>
      </w:pPr>
    </w:lvl>
    <w:lvl w:ilvl="6" w:tentative="on" w:tplc="409000f">
      <w:start w:val="1"/>
      <w:lvlText w:val="%7."/>
      <w:lvlJc w:val="left"/>
      <w:pPr>
        <w:ind w:left="3200" w:hanging="400"/>
      </w:pPr>
    </w:lvl>
    <w:lvl w:ilvl="7" w:tentative="on" w:tplc="4090019">
      <w:start w:val="1"/>
      <w:numFmt w:val="upperLetter"/>
      <w:lvlText w:val="%8."/>
      <w:lvlJc w:val="left"/>
      <w:pPr>
        <w:ind w:left="3600" w:hanging="400"/>
      </w:pPr>
    </w:lvl>
    <w:lvl w:ilvl="8" w:tentative="on" w:tplc="409001b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17e71d5a"/>
    <w:multiLevelType w:val="hybridMultilevel"/>
    <w:tmpl w:val="5e382068"/>
    <w:lvl w:ilvl="0" w:tplc="409000f">
      <w:start w:val="1"/>
      <w:lvlText w:val="%1."/>
      <w:lvlJc w:val="left"/>
      <w:pPr>
        <w:ind w:left="800" w:hanging="400"/>
      </w:pPr>
    </w:lvl>
    <w:lvl w:ilvl="1" w:tentative="on" w:tplc="4090019">
      <w:start w:val="1"/>
      <w:numFmt w:val="upperLetter"/>
      <w:lvlText w:val="%2."/>
      <w:lvlJc w:val="left"/>
      <w:pPr>
        <w:ind w:left="1200" w:hanging="400"/>
      </w:pPr>
    </w:lvl>
    <w:lvl w:ilvl="2" w:tentative="on" w:tplc="409001b">
      <w:start w:val="1"/>
      <w:numFmt w:val="lowerRoman"/>
      <w:lvlText w:val="%3."/>
      <w:lvlJc w:val="right"/>
      <w:pPr>
        <w:ind w:left="1600" w:hanging="400"/>
      </w:pPr>
    </w:lvl>
    <w:lvl w:ilvl="3" w:tentative="on" w:tplc="409000f">
      <w:start w:val="1"/>
      <w:lvlText w:val="%4."/>
      <w:lvlJc w:val="left"/>
      <w:pPr>
        <w:ind w:left="2000" w:hanging="400"/>
      </w:pPr>
    </w:lvl>
    <w:lvl w:ilvl="4" w:tentative="on" w:tplc="4090019">
      <w:start w:val="1"/>
      <w:numFmt w:val="upperLetter"/>
      <w:lvlText w:val="%5."/>
      <w:lvlJc w:val="left"/>
      <w:pPr>
        <w:ind w:left="2400" w:hanging="400"/>
      </w:pPr>
    </w:lvl>
    <w:lvl w:ilvl="5" w:tentative="on" w:tplc="409001b">
      <w:start w:val="1"/>
      <w:numFmt w:val="lowerRoman"/>
      <w:lvlText w:val="%6."/>
      <w:lvlJc w:val="right"/>
      <w:pPr>
        <w:ind w:left="2800" w:hanging="400"/>
      </w:pPr>
    </w:lvl>
    <w:lvl w:ilvl="6" w:tentative="on" w:tplc="409000f">
      <w:start w:val="1"/>
      <w:lvlText w:val="%7."/>
      <w:lvlJc w:val="left"/>
      <w:pPr>
        <w:ind w:left="3200" w:hanging="400"/>
      </w:pPr>
    </w:lvl>
    <w:lvl w:ilvl="7" w:tentative="on" w:tplc="4090019">
      <w:start w:val="1"/>
      <w:numFmt w:val="upperLetter"/>
      <w:lvlText w:val="%8."/>
      <w:lvlJc w:val="left"/>
      <w:pPr>
        <w:ind w:left="3600" w:hanging="400"/>
      </w:pPr>
    </w:lvl>
    <w:lvl w:ilvl="8" w:tentative="on" w:tplc="409001b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425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153" w:unhideWhenUsed="1"/>
    <w:lsdException w:name="index 2" w:semiHidden="1" w:uiPriority="153" w:unhideWhenUsed="1"/>
    <w:lsdException w:name="index 3" w:semiHidden="1" w:uiPriority="153" w:unhideWhenUsed="1"/>
    <w:lsdException w:name="index 4" w:semiHidden="1" w:uiPriority="153" w:unhideWhenUsed="1"/>
    <w:lsdException w:name="index 5" w:semiHidden="1" w:uiPriority="153" w:unhideWhenUsed="1"/>
    <w:lsdException w:name="index 6" w:semiHidden="1" w:uiPriority="153" w:unhideWhenUsed="1"/>
    <w:lsdException w:name="index 7" w:semiHidden="1" w:uiPriority="153" w:unhideWhenUsed="1"/>
    <w:lsdException w:name="index 8" w:semiHidden="1" w:uiPriority="153" w:unhideWhenUsed="1"/>
    <w:lsdException w:name="index 9" w:semiHidden="1" w:uiPriority="153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153" w:unhideWhenUsed="1"/>
    <w:lsdException w:name="footnote text" w:semiHidden="1" w:uiPriority="153" w:unhideWhenUsed="1"/>
    <w:lsdException w:name="annotation text" w:semiHidden="1" w:uiPriority="153" w:unhideWhenUsed="1"/>
    <w:lsdException w:name="header" w:semiHidden="1" w:uiPriority="153" w:unhideWhenUsed="1"/>
    <w:lsdException w:name="footer" w:semiHidden="1" w:uiPriority="153" w:unhideWhenUsed="1"/>
    <w:lsdException w:name="index heading" w:semiHidden="1" w:uiPriority="153" w:unhideWhenUsed="1"/>
    <w:lsdException w:name="caption" w:semiHidden="1" w:unhideWhenUsed="1" w:qFormat="1"/>
    <w:lsdException w:name="table of figures" w:semiHidden="1" w:uiPriority="153" w:unhideWhenUsed="1"/>
    <w:lsdException w:name="envelope address" w:semiHidden="1" w:uiPriority="153" w:unhideWhenUsed="1"/>
    <w:lsdException w:name="envelope return" w:semiHidden="1" w:uiPriority="153" w:unhideWhenUsed="1"/>
    <w:lsdException w:name="footnote reference" w:semiHidden="1" w:uiPriority="153" w:unhideWhenUsed="1"/>
    <w:lsdException w:name="annotation reference" w:semiHidden="1" w:uiPriority="153" w:unhideWhenUsed="1"/>
    <w:lsdException w:name="line number" w:semiHidden="1" w:uiPriority="153" w:unhideWhenUsed="1"/>
    <w:lsdException w:name="page number" w:semiHidden="1" w:uiPriority="153" w:unhideWhenUsed="1"/>
    <w:lsdException w:name="endnote reference" w:semiHidden="1" w:uiPriority="153" w:unhideWhenUsed="1"/>
    <w:lsdException w:name="endnote text" w:semiHidden="1" w:uiPriority="153" w:unhideWhenUsed="1"/>
    <w:lsdException w:name="table of authorities" w:semiHidden="1" w:uiPriority="153" w:unhideWhenUsed="1"/>
    <w:lsdException w:name="macro" w:semiHidden="1" w:uiPriority="153" w:unhideWhenUsed="1"/>
    <w:lsdException w:name="toa heading" w:semiHidden="1" w:uiPriority="153" w:unhideWhenUsed="1"/>
    <w:lsdException w:name="List" w:semiHidden="1" w:uiPriority="153" w:unhideWhenUsed="1"/>
    <w:lsdException w:name="List Bullet" w:semiHidden="1" w:uiPriority="153" w:unhideWhenUsed="1"/>
    <w:lsdException w:name="List Number" w:semiHidden="1" w:uiPriority="153" w:unhideWhenUsed="1"/>
    <w:lsdException w:name="List 2" w:semiHidden="1" w:uiPriority="153" w:unhideWhenUsed="1"/>
    <w:lsdException w:name="List 3" w:semiHidden="1" w:uiPriority="153" w:unhideWhenUsed="1"/>
    <w:lsdException w:name="List 4" w:semiHidden="1" w:uiPriority="153" w:unhideWhenUsed="1"/>
    <w:lsdException w:name="List 5" w:semiHidden="1" w:uiPriority="153" w:unhideWhenUsed="1"/>
    <w:lsdException w:name="List Bullet 2" w:semiHidden="1" w:uiPriority="153" w:unhideWhenUsed="1"/>
    <w:lsdException w:name="List Bullet 3" w:semiHidden="1" w:uiPriority="153" w:unhideWhenUsed="1"/>
    <w:lsdException w:name="List Bullet 4" w:semiHidden="1" w:uiPriority="153" w:unhideWhenUsed="1"/>
    <w:lsdException w:name="List Bullet 5" w:semiHidden="1" w:uiPriority="153" w:unhideWhenUsed="1"/>
    <w:lsdException w:name="List Number 2" w:semiHidden="1" w:uiPriority="153" w:unhideWhenUsed="1"/>
    <w:lsdException w:name="List Number 3" w:semiHidden="1" w:uiPriority="153" w:unhideWhenUsed="1"/>
    <w:lsdException w:name="List Number 4" w:semiHidden="1" w:uiPriority="153" w:unhideWhenUsed="1"/>
    <w:lsdException w:name="List Number 5" w:semiHidden="1" w:uiPriority="153" w:unhideWhenUsed="1"/>
    <w:lsdException w:name="Title" w:uiPriority="82" w:qFormat="1"/>
    <w:lsdException w:name="Closing" w:semiHidden="1" w:uiPriority="153" w:unhideWhenUsed="1"/>
    <w:lsdException w:name="Signature" w:semiHidden="1" w:uiPriority="153" w:unhideWhenUsed="1"/>
    <w:lsdException w:name="Default Paragraph Font" w:semiHidden="1" w:uiPriority="1" w:unhideWhenUsed="1"/>
    <w:lsdException w:name="Body Text" w:semiHidden="1" w:uiPriority="153" w:unhideWhenUsed="1"/>
    <w:lsdException w:name="Body Text Indent" w:semiHidden="1" w:uiPriority="153" w:unhideWhenUsed="1"/>
    <w:lsdException w:name="List Continue" w:semiHidden="1" w:uiPriority="153" w:unhideWhenUsed="1"/>
    <w:lsdException w:name="List Continue 2" w:semiHidden="1" w:uiPriority="153" w:unhideWhenUsed="1"/>
    <w:lsdException w:name="List Continue 3" w:semiHidden="1" w:uiPriority="153" w:unhideWhenUsed="1"/>
    <w:lsdException w:name="List Continue 4" w:semiHidden="1" w:uiPriority="153" w:unhideWhenUsed="1"/>
    <w:lsdException w:name="List Continue 5" w:semiHidden="1" w:uiPriority="153" w:unhideWhenUsed="1"/>
    <w:lsdException w:name="Message Header" w:semiHidden="1" w:uiPriority="153" w:unhideWhenUsed="1"/>
    <w:lsdException w:name="Subtitle" w:uiPriority="83" w:qFormat="1"/>
    <w:lsdException w:name="Salutation" w:semiHidden="1" w:uiPriority="153" w:unhideWhenUsed="1"/>
    <w:lsdException w:name="Date" w:semiHidden="1" w:uiPriority="153" w:unhideWhenUsed="1"/>
    <w:lsdException w:name="Body Text First Indent" w:semiHidden="1" w:uiPriority="153" w:unhideWhenUsed="1"/>
    <w:lsdException w:name="Body Text First Indent 2" w:semiHidden="1" w:uiPriority="153" w:unhideWhenUsed="1"/>
    <w:lsdException w:name="Note Heading" w:semiHidden="1" w:uiPriority="153" w:unhideWhenUsed="1"/>
    <w:lsdException w:name="Body Text 2" w:semiHidden="1" w:uiPriority="153" w:unhideWhenUsed="1"/>
    <w:lsdException w:name="Body Text 3" w:semiHidden="1" w:uiPriority="153" w:unhideWhenUsed="1"/>
    <w:lsdException w:name="Body Text Indent 2" w:semiHidden="1" w:uiPriority="153" w:unhideWhenUsed="1"/>
    <w:lsdException w:name="Body Text Indent 3" w:semiHidden="1" w:uiPriority="153" w:unhideWhenUsed="1"/>
    <w:lsdException w:name="Block Text" w:semiHidden="1" w:uiPriority="153" w:unhideWhenUsed="1"/>
    <w:lsdException w:name="Hyperlink" w:semiHidden="1" w:uiPriority="153" w:unhideWhenUsed="1"/>
    <w:lsdException w:name="FollowedHyperlink" w:semiHidden="1" w:uiPriority="153" w:unhideWhenUsed="1"/>
    <w:lsdException w:name="Strong" w:qFormat="1"/>
    <w:lsdException w:name="Emphasis" w:qFormat="1"/>
    <w:lsdException w:name="Document Map" w:semiHidden="1" w:uiPriority="153" w:unhideWhenUsed="1"/>
    <w:lsdException w:name="Plain Text" w:semiHidden="1" w:uiPriority="153" w:unhideWhenUsed="1"/>
    <w:lsdException w:name="E-mail Signature" w:semiHidden="1" w:uiPriority="153" w:unhideWhenUsed="1"/>
    <w:lsdException w:name="HTML Top of Form" w:semiHidden="1" w:uiPriority="153" w:unhideWhenUsed="1"/>
    <w:lsdException w:name="HTML Bottom of Form" w:semiHidden="1" w:uiPriority="153" w:unhideWhenUsed="1"/>
    <w:lsdException w:name="Normal (Web)" w:semiHidden="1" w:uiPriority="153" w:unhideWhenUsed="1"/>
    <w:lsdException w:name="HTML Acronym" w:semiHidden="1" w:uiPriority="153" w:unhideWhenUsed="1"/>
    <w:lsdException w:name="HTML Address" w:semiHidden="1" w:uiPriority="153" w:unhideWhenUsed="1"/>
    <w:lsdException w:name="HTML Cite" w:semiHidden="1" w:uiPriority="153" w:unhideWhenUsed="1"/>
    <w:lsdException w:name="HTML Code" w:semiHidden="1" w:uiPriority="153" w:unhideWhenUsed="1"/>
    <w:lsdException w:name="HTML Definition" w:semiHidden="1" w:uiPriority="153" w:unhideWhenUsed="1"/>
    <w:lsdException w:name="HTML Keyboard" w:semiHidden="1" w:uiPriority="153" w:unhideWhenUsed="1"/>
    <w:lsdException w:name="HTML Preformatted" w:semiHidden="1" w:uiPriority="153" w:unhideWhenUsed="1"/>
    <w:lsdException w:name="HTML Sample" w:semiHidden="1" w:uiPriority="153" w:unhideWhenUsed="1"/>
    <w:lsdException w:name="HTML Typewriter" w:semiHidden="1" w:uiPriority="153" w:unhideWhenUsed="1"/>
    <w:lsdException w:name="HTML Variable" w:semiHidden="1" w:uiPriority="153" w:unhideWhenUsed="1"/>
    <w:lsdException w:name="Normal Table" w:semiHidden="1" w:uiPriority="153" w:unhideWhenUsed="1"/>
    <w:lsdException w:name="annotation subject" w:semiHidden="1" w:uiPriority="153" w:unhideWhenUsed="1"/>
    <w:lsdException w:name="No List" w:semiHidden="1" w:uiPriority="153" w:unhideWhenUsed="1"/>
    <w:lsdException w:name="Outline List 1" w:semiHidden="1" w:uiPriority="153" w:unhideWhenUsed="1"/>
    <w:lsdException w:name="Outline List 2" w:semiHidden="1" w:uiPriority="153" w:unhideWhenUsed="1"/>
    <w:lsdException w:name="Outline List 3" w:semiHidden="1" w:uiPriority="153" w:unhideWhenUsed="1"/>
    <w:lsdException w:name="Table Simple 1" w:semiHidden="1" w:uiPriority="153" w:unhideWhenUsed="1"/>
    <w:lsdException w:name="Table Simple 2" w:semiHidden="1" w:uiPriority="153" w:unhideWhenUsed="1"/>
    <w:lsdException w:name="Table Simple 3" w:semiHidden="1" w:uiPriority="153" w:unhideWhenUsed="1"/>
    <w:lsdException w:name="Table Classic 1" w:semiHidden="1" w:uiPriority="153" w:unhideWhenUsed="1"/>
    <w:lsdException w:name="Table Classic 2" w:semiHidden="1" w:uiPriority="153" w:unhideWhenUsed="1"/>
    <w:lsdException w:name="Table Classic 3" w:semiHidden="1" w:uiPriority="153" w:unhideWhenUsed="1"/>
    <w:lsdException w:name="Table Classic 4" w:semiHidden="1" w:uiPriority="153" w:unhideWhenUsed="1"/>
    <w:lsdException w:name="Table Colorful 1" w:semiHidden="1" w:uiPriority="153" w:unhideWhenUsed="1"/>
    <w:lsdException w:name="Table Colorful 2" w:semiHidden="1" w:uiPriority="153" w:unhideWhenUsed="1"/>
    <w:lsdException w:name="Table Colorful 3" w:semiHidden="1" w:uiPriority="153" w:unhideWhenUsed="1"/>
    <w:lsdException w:name="Table Columns 1" w:semiHidden="1" w:uiPriority="153" w:unhideWhenUsed="1"/>
    <w:lsdException w:name="Table Columns 2" w:semiHidden="1" w:uiPriority="153" w:unhideWhenUsed="1"/>
    <w:lsdException w:name="Table Columns 3" w:semiHidden="1" w:uiPriority="153" w:unhideWhenUsed="1"/>
    <w:lsdException w:name="Table Columns 4" w:semiHidden="1" w:uiPriority="153" w:unhideWhenUsed="1"/>
    <w:lsdException w:name="Table Columns 5" w:semiHidden="1" w:uiPriority="153" w:unhideWhenUsed="1"/>
    <w:lsdException w:name="Table Grid 1" w:semiHidden="1" w:uiPriority="153" w:unhideWhenUsed="1"/>
    <w:lsdException w:name="Table Grid 2" w:semiHidden="1" w:uiPriority="153" w:unhideWhenUsed="1"/>
    <w:lsdException w:name="Table Grid 3" w:semiHidden="1" w:uiPriority="153" w:unhideWhenUsed="1"/>
    <w:lsdException w:name="Table Grid 4" w:semiHidden="1" w:uiPriority="153" w:unhideWhenUsed="1"/>
    <w:lsdException w:name="Table Grid 5" w:semiHidden="1" w:uiPriority="153" w:unhideWhenUsed="1"/>
    <w:lsdException w:name="Table Grid 6" w:semiHidden="1" w:uiPriority="153" w:unhideWhenUsed="1"/>
    <w:lsdException w:name="Table Grid 7" w:semiHidden="1" w:uiPriority="153" w:unhideWhenUsed="1"/>
    <w:lsdException w:name="Table Grid 8" w:semiHidden="1" w:uiPriority="153" w:unhideWhenUsed="1"/>
    <w:lsdException w:name="Table List 1" w:semiHidden="1" w:uiPriority="153" w:unhideWhenUsed="1"/>
    <w:lsdException w:name="Table List 2" w:semiHidden="1" w:uiPriority="153" w:unhideWhenUsed="1"/>
    <w:lsdException w:name="Table List 3" w:semiHidden="1" w:uiPriority="153" w:unhideWhenUsed="1"/>
    <w:lsdException w:name="Table List 4" w:semiHidden="1" w:uiPriority="153" w:unhideWhenUsed="1"/>
    <w:lsdException w:name="Table List 5" w:semiHidden="1" w:uiPriority="153" w:unhideWhenUsed="1"/>
    <w:lsdException w:name="Table List 6" w:semiHidden="1" w:uiPriority="153" w:unhideWhenUsed="1"/>
    <w:lsdException w:name="Table List 7" w:semiHidden="1" w:uiPriority="153" w:unhideWhenUsed="1"/>
    <w:lsdException w:name="Table List 8" w:semiHidden="1" w:uiPriority="153" w:unhideWhenUsed="1"/>
    <w:lsdException w:name="Table 3D effects 1" w:semiHidden="1" w:uiPriority="153" w:unhideWhenUsed="1"/>
    <w:lsdException w:name="Table 3D effects 2" w:semiHidden="1" w:uiPriority="153" w:unhideWhenUsed="1"/>
    <w:lsdException w:name="Table 3D effects 3" w:semiHidden="1" w:uiPriority="153" w:unhideWhenUsed="1"/>
    <w:lsdException w:name="Table Contemporary" w:semiHidden="1" w:uiPriority="153" w:unhideWhenUsed="1"/>
    <w:lsdException w:name="Table Elegant" w:semiHidden="1" w:uiPriority="153" w:unhideWhenUsed="1"/>
    <w:lsdException w:name="Table Professional" w:semiHidden="1" w:uiPriority="153" w:unhideWhenUsed="1"/>
    <w:lsdException w:name="Table Subtle 1" w:semiHidden="1" w:uiPriority="153" w:unhideWhenUsed="1"/>
    <w:lsdException w:name="Table Subtle 2" w:semiHidden="1" w:uiPriority="153" w:unhideWhenUsed="1"/>
    <w:lsdException w:name="Table Web 1" w:semiHidden="1" w:uiPriority="153" w:unhideWhenUsed="1"/>
    <w:lsdException w:name="Table Web 2" w:semiHidden="1" w:uiPriority="153" w:unhideWhenUsed="1"/>
    <w:lsdException w:name="Table Web 3" w:semiHidden="1" w:uiPriority="153" w:unhideWhenUsed="1"/>
    <w:lsdException w:name="Balloon Text" w:semiHidden="1" w:uiPriority="153" w:unhideWhenUsed="1"/>
    <w:lsdException w:name="Table Theme" w:semiHidden="1" w:uiPriority="153" w:unhideWhenUsed="1"/>
    <w:lsdException w:name="Placeholder Text" w:semiHidden="1" w:uiPriority="153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153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33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uiPriority w:val="34"/>
    <w:basedOn w:val="a"/>
    <w:qFormat/>
    <w:pPr>
      <w:ind w:leftChars="400" w:left="800"/>
      <w:autoSpaceDE/>
      <w:autoSpaceDN/>
      <w:widowControl/>
      <w:wordWrap/>
      <w:jc w:val="left"/>
    </w:pPr>
    <w:rPr>
      <w:lang w:eastAsia="en-US"/>
      <w:sz w:val="22"/>
    </w:rPr>
  </w:style>
  <w:style w:type="paragraph" w:styleId="a4">
    <w:name w:val="No Spacing"/>
    <w:uiPriority w:val="1"/>
    <w:qFormat/>
    <w:pPr>
      <w:jc w:val="left"/>
      <w:spacing w:after="0" w:line="240" w:lineRule="auto"/>
    </w:pPr>
    <w:rPr>
      <w:lang w:eastAsia="en-US"/>
      <w:sz w:val="22"/>
    </w:rPr>
  </w:style>
  <w:style w:type="paragraph" w:styleId="a5">
    <w:name w:val="header"/>
    <w:uiPriority w:val="99"/>
    <w:basedOn w:val="a"/>
    <w:link w:val="Char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">
    <w:name w:val="머리글 Char"/>
    <w:uiPriority w:val="99"/>
    <w:basedOn w:val="a0"/>
    <w:link w:val="a5"/>
  </w:style>
  <w:style w:type="paragraph" w:styleId="a6">
    <w:name w:val="footer"/>
    <w:uiPriority w:val="99"/>
    <w:basedOn w:val="a"/>
    <w:link w:val="Char0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바닥글 Char"/>
    <w:uiPriority w:val="99"/>
    <w:basedOn w:val="a0"/>
    <w:link w:val="a6"/>
  </w:style>
  <w:style w:type="character" w:styleId="a7">
    <w:name w:val="Hyperlink"/>
    <w:uiPriority w:val="99"/>
    <w:basedOn w:val="a0"/>
    <w:unhideWhenUsed/>
    <w:rPr>
      <w:color w:val="0000FF"/>
      <w:u w:val="single" w:color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numbering" Target="numbering.xml" /><Relationship Id="rId7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</dc:creator>
  <cp:keywords/>
  <dc:description/>
  <cp:lastModifiedBy>gina</cp:lastModifiedBy>
  <cp:revision>1</cp:revision>
  <dcterms:created xsi:type="dcterms:W3CDTF">2025-02-26T07:16:00Z</dcterms:created>
  <dcterms:modified xsi:type="dcterms:W3CDTF">2025-05-22T08:48:17Z</dcterms:modified>
  <cp:lastPrinted>2025-02-06T08:29:00Z</cp:lastPrinted>
  <cp:version>1300.0100.01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0x0101009773E814D1BCB34885D045D8117AD7EA</vt:lpwstr>
  </property>
  <property fmtid="{D5CDD505-2E9C-101B-9397-08002B2CF9AE}" pid="3" name="MediaServiceImageTags">
    <vt:lpwstr/>
  </property>
</Properties>
</file>